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F065D0" w:rsidTr="00C57CB9">
        <w:trPr>
          <w:trHeight w:val="1197"/>
        </w:trPr>
        <w:tc>
          <w:tcPr>
            <w:tcW w:w="8982" w:type="dxa"/>
            <w:tcBorders>
              <w:top w:val="nil"/>
              <w:left w:val="nil"/>
              <w:bottom w:val="nil"/>
              <w:right w:val="nil"/>
            </w:tcBorders>
            <w:hideMark/>
          </w:tcPr>
          <w:p w:rsidR="00F065D0" w:rsidRPr="006123ED" w:rsidRDefault="00F065D0" w:rsidP="00C57CB9">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F065D0" w:rsidRPr="00214A2F" w:rsidRDefault="00F065D0" w:rsidP="00F065D0">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F065D0" w:rsidRPr="00214A2F" w:rsidRDefault="00F065D0" w:rsidP="00F065D0">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F065D0" w:rsidRPr="00214A2F" w:rsidRDefault="00F065D0" w:rsidP="00F065D0">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F065D0" w:rsidRDefault="00F065D0" w:rsidP="00F065D0">
      <w:pPr>
        <w:pStyle w:val="a3"/>
        <w:widowControl/>
        <w:tabs>
          <w:tab w:val="left" w:pos="708"/>
        </w:tabs>
        <w:spacing w:line="240" w:lineRule="auto"/>
        <w:ind w:firstLine="0"/>
        <w:jc w:val="center"/>
        <w:rPr>
          <w:b/>
          <w:sz w:val="24"/>
        </w:rPr>
      </w:pPr>
    </w:p>
    <w:p w:rsidR="00F065D0" w:rsidRDefault="00F065D0" w:rsidP="00F065D0">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F065D0" w:rsidRDefault="00F065D0" w:rsidP="00F065D0">
      <w:pPr>
        <w:pStyle w:val="a3"/>
        <w:widowControl/>
        <w:tabs>
          <w:tab w:val="center" w:pos="-1560"/>
          <w:tab w:val="right" w:pos="-851"/>
          <w:tab w:val="left" w:pos="-567"/>
          <w:tab w:val="left" w:pos="0"/>
        </w:tabs>
        <w:spacing w:line="480" w:lineRule="auto"/>
        <w:ind w:firstLine="0"/>
        <w:jc w:val="center"/>
        <w:rPr>
          <w:szCs w:val="28"/>
        </w:rPr>
      </w:pPr>
      <w:r>
        <w:rPr>
          <w:szCs w:val="28"/>
        </w:rPr>
        <w:t xml:space="preserve">от  </w:t>
      </w:r>
      <w:r w:rsidR="00F3066C">
        <w:rPr>
          <w:szCs w:val="28"/>
        </w:rPr>
        <w:t>1</w:t>
      </w:r>
      <w:r w:rsidR="00C57CB9">
        <w:rPr>
          <w:szCs w:val="28"/>
        </w:rPr>
        <w:t>5</w:t>
      </w:r>
      <w:r w:rsidR="00F3066C">
        <w:rPr>
          <w:szCs w:val="28"/>
        </w:rPr>
        <w:t xml:space="preserve"> </w:t>
      </w:r>
      <w:r>
        <w:rPr>
          <w:szCs w:val="28"/>
        </w:rPr>
        <w:t>августа   2012 года № 3</w:t>
      </w:r>
      <w:r w:rsidR="00F3066C">
        <w:rPr>
          <w:szCs w:val="28"/>
        </w:rPr>
        <w:t>70</w:t>
      </w:r>
    </w:p>
    <w:p w:rsidR="00F065D0" w:rsidRDefault="00F065D0" w:rsidP="00F065D0">
      <w:pPr>
        <w:spacing w:after="0" w:line="240" w:lineRule="auto"/>
        <w:jc w:val="center"/>
        <w:rPr>
          <w:rFonts w:ascii="Times New Roman" w:hAnsi="Times New Roman"/>
          <w:sz w:val="20"/>
          <w:szCs w:val="20"/>
        </w:rPr>
      </w:pPr>
      <w:r w:rsidRPr="003555C2">
        <w:rPr>
          <w:rFonts w:ascii="Times New Roman" w:hAnsi="Times New Roman"/>
          <w:sz w:val="20"/>
          <w:szCs w:val="20"/>
        </w:rPr>
        <w:t>р.п. Озинки</w:t>
      </w:r>
    </w:p>
    <w:p w:rsidR="00C57CB9" w:rsidRPr="00C57CB9" w:rsidRDefault="00C57CB9" w:rsidP="00C57CB9">
      <w:pPr>
        <w:autoSpaceDE w:val="0"/>
        <w:autoSpaceDN w:val="0"/>
        <w:adjustRightInd w:val="0"/>
        <w:spacing w:after="0" w:line="240" w:lineRule="auto"/>
        <w:outlineLvl w:val="0"/>
        <w:rPr>
          <w:rFonts w:ascii="Times New Roman" w:hAnsi="Times New Roman" w:cs="Times New Roman"/>
          <w:bCs/>
          <w:sz w:val="28"/>
          <w:szCs w:val="28"/>
        </w:rPr>
      </w:pPr>
      <w:r w:rsidRPr="00C57CB9">
        <w:rPr>
          <w:rFonts w:ascii="Times New Roman" w:hAnsi="Times New Roman" w:cs="Times New Roman"/>
          <w:bCs/>
          <w:sz w:val="28"/>
          <w:szCs w:val="28"/>
        </w:rPr>
        <w:t xml:space="preserve">О внесении изменений </w:t>
      </w:r>
      <w:proofErr w:type="gramStart"/>
      <w:r w:rsidRPr="00C57CB9">
        <w:rPr>
          <w:rFonts w:ascii="Times New Roman" w:hAnsi="Times New Roman" w:cs="Times New Roman"/>
          <w:bCs/>
          <w:sz w:val="28"/>
          <w:szCs w:val="28"/>
        </w:rPr>
        <w:t>в</w:t>
      </w:r>
      <w:proofErr w:type="gramEnd"/>
      <w:r w:rsidRPr="00C57CB9">
        <w:rPr>
          <w:rFonts w:ascii="Times New Roman" w:hAnsi="Times New Roman" w:cs="Times New Roman"/>
          <w:bCs/>
          <w:sz w:val="28"/>
          <w:szCs w:val="28"/>
        </w:rPr>
        <w:t xml:space="preserve"> </w:t>
      </w:r>
    </w:p>
    <w:p w:rsidR="00C57CB9" w:rsidRPr="00C57CB9" w:rsidRDefault="00C57CB9" w:rsidP="00C57CB9">
      <w:pPr>
        <w:autoSpaceDE w:val="0"/>
        <w:autoSpaceDN w:val="0"/>
        <w:adjustRightInd w:val="0"/>
        <w:spacing w:after="0" w:line="240" w:lineRule="auto"/>
        <w:outlineLvl w:val="0"/>
        <w:rPr>
          <w:rFonts w:ascii="Times New Roman" w:hAnsi="Times New Roman" w:cs="Times New Roman"/>
          <w:bCs/>
          <w:sz w:val="28"/>
          <w:szCs w:val="28"/>
        </w:rPr>
      </w:pPr>
      <w:r w:rsidRPr="00C57CB9">
        <w:rPr>
          <w:rFonts w:ascii="Times New Roman" w:hAnsi="Times New Roman" w:cs="Times New Roman"/>
          <w:bCs/>
          <w:sz w:val="28"/>
          <w:szCs w:val="28"/>
        </w:rPr>
        <w:t xml:space="preserve">постановление администрации </w:t>
      </w:r>
    </w:p>
    <w:p w:rsidR="00C57CB9" w:rsidRPr="00C57CB9" w:rsidRDefault="00C57CB9" w:rsidP="00C57CB9">
      <w:pPr>
        <w:autoSpaceDE w:val="0"/>
        <w:autoSpaceDN w:val="0"/>
        <w:adjustRightInd w:val="0"/>
        <w:spacing w:after="0" w:line="240" w:lineRule="auto"/>
        <w:outlineLvl w:val="0"/>
        <w:rPr>
          <w:rFonts w:ascii="Times New Roman" w:hAnsi="Times New Roman" w:cs="Times New Roman"/>
          <w:bCs/>
          <w:sz w:val="28"/>
          <w:szCs w:val="28"/>
        </w:rPr>
      </w:pPr>
      <w:r w:rsidRPr="00C57CB9">
        <w:rPr>
          <w:rFonts w:ascii="Times New Roman" w:hAnsi="Times New Roman" w:cs="Times New Roman"/>
          <w:bCs/>
          <w:sz w:val="28"/>
          <w:szCs w:val="28"/>
        </w:rPr>
        <w:t xml:space="preserve">муниципального района </w:t>
      </w:r>
      <w:proofErr w:type="gramStart"/>
      <w:r w:rsidRPr="00C57CB9">
        <w:rPr>
          <w:rFonts w:ascii="Times New Roman" w:hAnsi="Times New Roman" w:cs="Times New Roman"/>
          <w:bCs/>
          <w:sz w:val="28"/>
          <w:szCs w:val="28"/>
        </w:rPr>
        <w:t>от</w:t>
      </w:r>
      <w:proofErr w:type="gramEnd"/>
      <w:r w:rsidRPr="00C57CB9">
        <w:rPr>
          <w:rFonts w:ascii="Times New Roman" w:hAnsi="Times New Roman" w:cs="Times New Roman"/>
          <w:bCs/>
          <w:sz w:val="28"/>
          <w:szCs w:val="28"/>
        </w:rPr>
        <w:t xml:space="preserve"> </w:t>
      </w:r>
    </w:p>
    <w:p w:rsidR="00C57CB9" w:rsidRPr="00C57CB9" w:rsidRDefault="00C57CB9" w:rsidP="00C57CB9">
      <w:pPr>
        <w:autoSpaceDE w:val="0"/>
        <w:autoSpaceDN w:val="0"/>
        <w:adjustRightInd w:val="0"/>
        <w:spacing w:after="0" w:line="240" w:lineRule="auto"/>
        <w:outlineLvl w:val="0"/>
        <w:rPr>
          <w:rFonts w:ascii="Times New Roman" w:hAnsi="Times New Roman" w:cs="Times New Roman"/>
          <w:bCs/>
          <w:sz w:val="28"/>
          <w:szCs w:val="28"/>
        </w:rPr>
      </w:pPr>
      <w:r w:rsidRPr="00C57CB9">
        <w:rPr>
          <w:rFonts w:ascii="Times New Roman" w:hAnsi="Times New Roman" w:cs="Times New Roman"/>
          <w:bCs/>
          <w:sz w:val="28"/>
          <w:szCs w:val="28"/>
        </w:rPr>
        <w:t>20 января 2012 года № 9</w:t>
      </w:r>
    </w:p>
    <w:p w:rsidR="00C57CB9" w:rsidRPr="00C57CB9" w:rsidRDefault="00C57CB9" w:rsidP="00C57CB9">
      <w:pPr>
        <w:autoSpaceDE w:val="0"/>
        <w:autoSpaceDN w:val="0"/>
        <w:adjustRightInd w:val="0"/>
        <w:spacing w:after="0" w:line="240" w:lineRule="auto"/>
        <w:outlineLvl w:val="0"/>
        <w:rPr>
          <w:rFonts w:ascii="Times New Roman" w:hAnsi="Times New Roman" w:cs="Times New Roman"/>
          <w:bCs/>
          <w:sz w:val="28"/>
          <w:szCs w:val="28"/>
        </w:rPr>
      </w:pPr>
    </w:p>
    <w:p w:rsidR="00C57CB9" w:rsidRPr="00D13D9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D13D9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13D9A">
        <w:rPr>
          <w:rFonts w:ascii="Times New Roman" w:hAnsi="Times New Roman" w:cs="Times New Roman"/>
          <w:sz w:val="28"/>
          <w:szCs w:val="28"/>
        </w:rPr>
        <w:t xml:space="preserve">В соответствии с </w:t>
      </w:r>
      <w:hyperlink r:id="rId5" w:history="1">
        <w:r w:rsidRPr="00906616">
          <w:rPr>
            <w:rFonts w:ascii="Times New Roman" w:hAnsi="Times New Roman" w:cs="Times New Roman"/>
            <w:sz w:val="28"/>
            <w:szCs w:val="28"/>
          </w:rPr>
          <w:t>Федеральным законом</w:t>
        </w:r>
      </w:hyperlink>
      <w:r w:rsidRPr="00D13D9A">
        <w:rPr>
          <w:rFonts w:ascii="Times New Roman" w:hAnsi="Times New Roman" w:cs="Times New Roman"/>
          <w:sz w:val="28"/>
          <w:szCs w:val="28"/>
        </w:rPr>
        <w:t xml:space="preserve"> от 6 октября 2003 года </w:t>
      </w:r>
      <w:r>
        <w:rPr>
          <w:rFonts w:ascii="Times New Roman" w:hAnsi="Times New Roman" w:cs="Times New Roman"/>
          <w:sz w:val="28"/>
          <w:szCs w:val="28"/>
        </w:rPr>
        <w:t xml:space="preserve">       № </w:t>
      </w:r>
      <w:r w:rsidRPr="00D13D9A">
        <w:rPr>
          <w:rFonts w:ascii="Times New Roman" w:hAnsi="Times New Roman" w:cs="Times New Roman"/>
          <w:sz w:val="28"/>
          <w:szCs w:val="28"/>
        </w:rPr>
        <w:t xml:space="preserve"> 131-ФЗ </w:t>
      </w:r>
      <w:r>
        <w:rPr>
          <w:rFonts w:ascii="Times New Roman" w:hAnsi="Times New Roman" w:cs="Times New Roman"/>
          <w:sz w:val="28"/>
          <w:szCs w:val="28"/>
        </w:rPr>
        <w:t>«</w:t>
      </w:r>
      <w:r w:rsidRPr="00D13D9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D13D9A">
        <w:rPr>
          <w:rFonts w:ascii="Times New Roman" w:hAnsi="Times New Roman" w:cs="Times New Roman"/>
          <w:sz w:val="28"/>
          <w:szCs w:val="28"/>
        </w:rPr>
        <w:t xml:space="preserve">, </w:t>
      </w:r>
      <w:hyperlink r:id="rId6" w:history="1">
        <w:r w:rsidRPr="00906616">
          <w:rPr>
            <w:rFonts w:ascii="Times New Roman" w:hAnsi="Times New Roman" w:cs="Times New Roman"/>
            <w:sz w:val="28"/>
            <w:szCs w:val="28"/>
          </w:rPr>
          <w:t>Законом</w:t>
        </w:r>
      </w:hyperlink>
      <w:r w:rsidRPr="00906616">
        <w:rPr>
          <w:rFonts w:ascii="Times New Roman" w:hAnsi="Times New Roman" w:cs="Times New Roman"/>
          <w:sz w:val="28"/>
          <w:szCs w:val="28"/>
        </w:rPr>
        <w:t xml:space="preserve"> </w:t>
      </w:r>
      <w:r w:rsidRPr="00D13D9A">
        <w:rPr>
          <w:rFonts w:ascii="Times New Roman" w:hAnsi="Times New Roman" w:cs="Times New Roman"/>
          <w:sz w:val="28"/>
          <w:szCs w:val="28"/>
        </w:rPr>
        <w:t>Саратовской области от 30 июля 2001 </w:t>
      </w:r>
      <w:r>
        <w:rPr>
          <w:rFonts w:ascii="Times New Roman" w:hAnsi="Times New Roman" w:cs="Times New Roman"/>
          <w:sz w:val="28"/>
          <w:szCs w:val="28"/>
        </w:rPr>
        <w:t xml:space="preserve">года </w:t>
      </w:r>
      <w:r w:rsidRPr="00D13D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3D9A">
        <w:rPr>
          <w:rFonts w:ascii="Times New Roman" w:hAnsi="Times New Roman" w:cs="Times New Roman"/>
          <w:sz w:val="28"/>
          <w:szCs w:val="28"/>
        </w:rPr>
        <w:t xml:space="preserve"> 36-3CO </w:t>
      </w:r>
      <w:r>
        <w:rPr>
          <w:rFonts w:ascii="Times New Roman" w:hAnsi="Times New Roman" w:cs="Times New Roman"/>
          <w:sz w:val="28"/>
          <w:szCs w:val="28"/>
        </w:rPr>
        <w:t>«</w:t>
      </w:r>
      <w:r w:rsidRPr="00D13D9A">
        <w:rPr>
          <w:rFonts w:ascii="Times New Roman" w:hAnsi="Times New Roman" w:cs="Times New Roman"/>
          <w:sz w:val="28"/>
          <w:szCs w:val="28"/>
        </w:rPr>
        <w:t>О прогнозировании и программах социально-экономического развития в Саратовской области</w:t>
      </w:r>
      <w:r>
        <w:rPr>
          <w:rFonts w:ascii="Times New Roman" w:hAnsi="Times New Roman" w:cs="Times New Roman"/>
          <w:sz w:val="28"/>
          <w:szCs w:val="28"/>
        </w:rPr>
        <w:t>»</w:t>
      </w:r>
      <w:r w:rsidRPr="00D13D9A">
        <w:rPr>
          <w:rFonts w:ascii="Times New Roman" w:hAnsi="Times New Roman" w:cs="Times New Roman"/>
          <w:sz w:val="28"/>
          <w:szCs w:val="28"/>
        </w:rPr>
        <w:t xml:space="preserve">, в целях повышения качества жизни населения и обеспечения устойчивого социально-экономического развития </w:t>
      </w:r>
      <w:r w:rsidRPr="00D53E6B">
        <w:rPr>
          <w:rFonts w:ascii="Times New Roman" w:hAnsi="Times New Roman" w:cs="Times New Roman"/>
          <w:sz w:val="28"/>
          <w:szCs w:val="28"/>
        </w:rPr>
        <w:t>Озинского</w:t>
      </w:r>
      <w:r w:rsidRPr="00D13D9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ПОСТАНОВЛЯЮ</w:t>
      </w:r>
      <w:r w:rsidRPr="00D13D9A">
        <w:rPr>
          <w:rFonts w:ascii="Times New Roman" w:hAnsi="Times New Roman" w:cs="Times New Roman"/>
          <w:sz w:val="28"/>
          <w:szCs w:val="28"/>
        </w:rPr>
        <w:t>:</w:t>
      </w:r>
      <w:proofErr w:type="gramEnd"/>
    </w:p>
    <w:p w:rsidR="00C57CB9" w:rsidRDefault="00C57CB9" w:rsidP="00C57CB9">
      <w:pPr>
        <w:autoSpaceDE w:val="0"/>
        <w:autoSpaceDN w:val="0"/>
        <w:adjustRightInd w:val="0"/>
        <w:spacing w:after="0" w:line="240" w:lineRule="auto"/>
        <w:ind w:firstLine="698"/>
        <w:jc w:val="both"/>
        <w:rPr>
          <w:rFonts w:ascii="Times New Roman" w:hAnsi="Times New Roman" w:cs="Times New Roman"/>
          <w:bCs/>
          <w:sz w:val="28"/>
          <w:szCs w:val="28"/>
        </w:rPr>
      </w:pPr>
      <w:bookmarkStart w:id="0" w:name="sub_1"/>
      <w:r w:rsidRPr="001C6148">
        <w:rPr>
          <w:rFonts w:ascii="Times New Roman" w:hAnsi="Times New Roman" w:cs="Times New Roman"/>
          <w:sz w:val="28"/>
          <w:szCs w:val="28"/>
        </w:rPr>
        <w:t xml:space="preserve">1. Внести </w:t>
      </w:r>
      <w:r>
        <w:rPr>
          <w:rFonts w:ascii="Times New Roman" w:hAnsi="Times New Roman" w:cs="Times New Roman"/>
          <w:sz w:val="28"/>
          <w:szCs w:val="28"/>
        </w:rPr>
        <w:t xml:space="preserve">следующие </w:t>
      </w:r>
      <w:r w:rsidRPr="001C6148">
        <w:rPr>
          <w:rFonts w:ascii="Times New Roman" w:hAnsi="Times New Roman" w:cs="Times New Roman"/>
          <w:sz w:val="28"/>
          <w:szCs w:val="28"/>
        </w:rPr>
        <w:t xml:space="preserve">изменения в постановление администрации Озинского муниципального района от 20 января 2012 года № 9 </w:t>
      </w:r>
      <w:r>
        <w:rPr>
          <w:rFonts w:ascii="Times New Roman" w:hAnsi="Times New Roman" w:cs="Times New Roman"/>
          <w:sz w:val="28"/>
          <w:szCs w:val="28"/>
        </w:rPr>
        <w:t>«</w:t>
      </w:r>
      <w:r w:rsidRPr="001C6148">
        <w:rPr>
          <w:rFonts w:ascii="Times New Roman" w:hAnsi="Times New Roman" w:cs="Times New Roman"/>
          <w:bCs/>
          <w:sz w:val="28"/>
          <w:szCs w:val="28"/>
        </w:rPr>
        <w:t>Об утверждении программы</w:t>
      </w:r>
      <w:r>
        <w:rPr>
          <w:rFonts w:ascii="Times New Roman" w:hAnsi="Times New Roman" w:cs="Times New Roman"/>
          <w:bCs/>
          <w:sz w:val="28"/>
          <w:szCs w:val="28"/>
        </w:rPr>
        <w:t xml:space="preserve"> </w:t>
      </w:r>
      <w:r w:rsidRPr="001C6148">
        <w:rPr>
          <w:rFonts w:ascii="Times New Roman" w:hAnsi="Times New Roman" w:cs="Times New Roman"/>
          <w:bCs/>
          <w:sz w:val="28"/>
          <w:szCs w:val="28"/>
        </w:rPr>
        <w:t>социально-экономического</w:t>
      </w:r>
      <w:r>
        <w:rPr>
          <w:rFonts w:ascii="Times New Roman" w:hAnsi="Times New Roman" w:cs="Times New Roman"/>
          <w:bCs/>
          <w:sz w:val="28"/>
          <w:szCs w:val="28"/>
        </w:rPr>
        <w:t xml:space="preserve"> </w:t>
      </w:r>
      <w:r w:rsidRPr="001C6148">
        <w:rPr>
          <w:rFonts w:ascii="Times New Roman" w:hAnsi="Times New Roman" w:cs="Times New Roman"/>
          <w:bCs/>
          <w:sz w:val="28"/>
          <w:szCs w:val="28"/>
        </w:rPr>
        <w:t xml:space="preserve">развития Озинского муниципального района </w:t>
      </w:r>
      <w:r>
        <w:rPr>
          <w:rFonts w:ascii="Times New Roman" w:hAnsi="Times New Roman" w:cs="Times New Roman"/>
          <w:bCs/>
          <w:sz w:val="28"/>
          <w:szCs w:val="28"/>
        </w:rPr>
        <w:t xml:space="preserve"> </w:t>
      </w:r>
      <w:r w:rsidRPr="001C6148">
        <w:rPr>
          <w:rFonts w:ascii="Times New Roman" w:hAnsi="Times New Roman" w:cs="Times New Roman"/>
          <w:bCs/>
          <w:sz w:val="28"/>
          <w:szCs w:val="28"/>
        </w:rPr>
        <w:t>на 2012-2014 годы</w:t>
      </w:r>
      <w:r>
        <w:rPr>
          <w:rFonts w:ascii="Times New Roman" w:hAnsi="Times New Roman" w:cs="Times New Roman"/>
          <w:bCs/>
          <w:sz w:val="28"/>
          <w:szCs w:val="28"/>
        </w:rPr>
        <w:t>»:</w:t>
      </w:r>
    </w:p>
    <w:p w:rsidR="00C57CB9" w:rsidRPr="001C6148" w:rsidRDefault="00C57CB9" w:rsidP="00C57CB9">
      <w:pPr>
        <w:autoSpaceDE w:val="0"/>
        <w:autoSpaceDN w:val="0"/>
        <w:adjustRightInd w:val="0"/>
        <w:spacing w:after="0" w:line="240" w:lineRule="auto"/>
        <w:ind w:firstLine="698"/>
        <w:jc w:val="both"/>
        <w:rPr>
          <w:rFonts w:ascii="Times New Roman" w:hAnsi="Times New Roman" w:cs="Times New Roman"/>
          <w:bCs/>
          <w:sz w:val="28"/>
          <w:szCs w:val="28"/>
        </w:rPr>
      </w:pPr>
      <w:r>
        <w:rPr>
          <w:rFonts w:ascii="Times New Roman" w:hAnsi="Times New Roman" w:cs="Times New Roman"/>
          <w:bCs/>
          <w:sz w:val="28"/>
          <w:szCs w:val="28"/>
        </w:rPr>
        <w:t>- изложить п</w:t>
      </w:r>
      <w:r w:rsidRPr="001C6148">
        <w:rPr>
          <w:rFonts w:ascii="Times New Roman" w:hAnsi="Times New Roman" w:cs="Times New Roman"/>
          <w:bCs/>
          <w:sz w:val="28"/>
          <w:szCs w:val="28"/>
        </w:rPr>
        <w:t>риложение</w:t>
      </w:r>
      <w:r>
        <w:rPr>
          <w:rFonts w:ascii="Times New Roman" w:hAnsi="Times New Roman" w:cs="Times New Roman"/>
          <w:bCs/>
          <w:sz w:val="28"/>
          <w:szCs w:val="28"/>
        </w:rPr>
        <w:t xml:space="preserve"> </w:t>
      </w:r>
      <w:r w:rsidRPr="001C6148">
        <w:rPr>
          <w:rFonts w:ascii="Times New Roman" w:hAnsi="Times New Roman" w:cs="Times New Roman"/>
          <w:bCs/>
          <w:sz w:val="28"/>
          <w:szCs w:val="28"/>
        </w:rPr>
        <w:t xml:space="preserve">к </w:t>
      </w:r>
      <w:hyperlink w:anchor="sub_0" w:history="1">
        <w:r w:rsidRPr="001C6148">
          <w:rPr>
            <w:rFonts w:ascii="Times New Roman" w:hAnsi="Times New Roman" w:cs="Times New Roman"/>
            <w:bCs/>
            <w:sz w:val="28"/>
            <w:szCs w:val="28"/>
          </w:rPr>
          <w:t>постановлению</w:t>
        </w:r>
      </w:hyperlink>
      <w:r w:rsidRPr="001C6148">
        <w:rPr>
          <w:rFonts w:ascii="Times New Roman" w:hAnsi="Times New Roman" w:cs="Times New Roman"/>
          <w:sz w:val="28"/>
          <w:szCs w:val="28"/>
        </w:rPr>
        <w:t xml:space="preserve"> в новой редакции согласно приложению</w:t>
      </w:r>
      <w:r>
        <w:rPr>
          <w:rFonts w:ascii="Times New Roman" w:hAnsi="Times New Roman" w:cs="Times New Roman"/>
          <w:sz w:val="28"/>
          <w:szCs w:val="28"/>
        </w:rPr>
        <w:t xml:space="preserve"> к настоящему постановлению.</w:t>
      </w:r>
    </w:p>
    <w:p w:rsidR="00C57CB9" w:rsidRPr="00D13D9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bookmarkStart w:id="1" w:name="sub_5"/>
      <w:bookmarkEnd w:id="0"/>
      <w:r>
        <w:rPr>
          <w:rFonts w:ascii="Times New Roman" w:hAnsi="Times New Roman" w:cs="Times New Roman"/>
          <w:sz w:val="28"/>
          <w:szCs w:val="28"/>
        </w:rPr>
        <w:t>2</w:t>
      </w:r>
      <w:r w:rsidRPr="00D13D9A">
        <w:rPr>
          <w:rFonts w:ascii="Times New Roman" w:hAnsi="Times New Roman" w:cs="Times New Roman"/>
          <w:sz w:val="28"/>
          <w:szCs w:val="28"/>
        </w:rPr>
        <w:t xml:space="preserve">. </w:t>
      </w:r>
      <w:proofErr w:type="gramStart"/>
      <w:r w:rsidRPr="00D13D9A">
        <w:rPr>
          <w:rFonts w:ascii="Times New Roman" w:hAnsi="Times New Roman" w:cs="Times New Roman"/>
          <w:sz w:val="28"/>
          <w:szCs w:val="28"/>
        </w:rPr>
        <w:t>Контроль за</w:t>
      </w:r>
      <w:proofErr w:type="gramEnd"/>
      <w:r w:rsidRPr="00D13D9A">
        <w:rPr>
          <w:rFonts w:ascii="Times New Roman" w:hAnsi="Times New Roman" w:cs="Times New Roman"/>
          <w:sz w:val="28"/>
          <w:szCs w:val="28"/>
        </w:rPr>
        <w:t xml:space="preserve"> </w:t>
      </w:r>
      <w:r>
        <w:rPr>
          <w:rFonts w:ascii="Times New Roman" w:hAnsi="Times New Roman" w:cs="Times New Roman"/>
          <w:sz w:val="28"/>
          <w:szCs w:val="28"/>
        </w:rPr>
        <w:t>ис</w:t>
      </w:r>
      <w:r w:rsidRPr="00D13D9A">
        <w:rPr>
          <w:rFonts w:ascii="Times New Roman" w:hAnsi="Times New Roman" w:cs="Times New Roman"/>
          <w:sz w:val="28"/>
          <w:szCs w:val="28"/>
        </w:rPr>
        <w:t xml:space="preserve">полнением настоящего постановления </w:t>
      </w:r>
      <w:r w:rsidRPr="00D53E6B">
        <w:rPr>
          <w:rFonts w:ascii="Times New Roman" w:hAnsi="Times New Roman" w:cs="Times New Roman"/>
          <w:sz w:val="28"/>
          <w:szCs w:val="28"/>
        </w:rPr>
        <w:t xml:space="preserve">возложить на </w:t>
      </w:r>
      <w:r>
        <w:rPr>
          <w:rFonts w:ascii="Times New Roman" w:hAnsi="Times New Roman" w:cs="Times New Roman"/>
          <w:sz w:val="28"/>
          <w:szCs w:val="28"/>
        </w:rPr>
        <w:t xml:space="preserve">первого </w:t>
      </w:r>
      <w:r w:rsidRPr="00D53E6B">
        <w:rPr>
          <w:rFonts w:ascii="Times New Roman" w:hAnsi="Times New Roman" w:cs="Times New Roman"/>
          <w:sz w:val="28"/>
          <w:szCs w:val="28"/>
        </w:rPr>
        <w:t>заместителя главы администрации</w:t>
      </w:r>
      <w:r>
        <w:rPr>
          <w:rFonts w:ascii="Times New Roman" w:hAnsi="Times New Roman" w:cs="Times New Roman"/>
          <w:sz w:val="28"/>
          <w:szCs w:val="28"/>
        </w:rPr>
        <w:t xml:space="preserve"> муниципального района  Перина Д.В.</w:t>
      </w:r>
    </w:p>
    <w:bookmarkEnd w:id="1"/>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p>
    <w:p w:rsidR="00C57CB9" w:rsidRPr="00C57CB9" w:rsidRDefault="00C57CB9" w:rsidP="00C57CB9">
      <w:pPr>
        <w:autoSpaceDE w:val="0"/>
        <w:autoSpaceDN w:val="0"/>
        <w:adjustRightInd w:val="0"/>
        <w:spacing w:after="0" w:line="240" w:lineRule="auto"/>
        <w:jc w:val="both"/>
        <w:rPr>
          <w:rFonts w:ascii="Times New Roman" w:hAnsi="Times New Roman" w:cs="Times New Roman"/>
          <w:b/>
          <w:sz w:val="28"/>
          <w:szCs w:val="28"/>
        </w:rPr>
      </w:pPr>
      <w:r w:rsidRPr="00C57CB9">
        <w:rPr>
          <w:rFonts w:ascii="Times New Roman" w:hAnsi="Times New Roman" w:cs="Times New Roman"/>
          <w:b/>
          <w:sz w:val="28"/>
          <w:szCs w:val="28"/>
        </w:rPr>
        <w:t>Глава администрации</w:t>
      </w:r>
    </w:p>
    <w:p w:rsidR="00C57CB9" w:rsidRPr="00C57CB9" w:rsidRDefault="00C57CB9" w:rsidP="00C57CB9">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w:t>
      </w:r>
      <w:r w:rsidRPr="00C57CB9">
        <w:rPr>
          <w:rFonts w:ascii="Times New Roman" w:hAnsi="Times New Roman" w:cs="Times New Roman"/>
          <w:b/>
          <w:sz w:val="28"/>
          <w:szCs w:val="28"/>
        </w:rPr>
        <w:t>униципального района</w:t>
      </w:r>
      <w:r w:rsidRPr="00C57CB9">
        <w:rPr>
          <w:rFonts w:ascii="Times New Roman" w:hAnsi="Times New Roman" w:cs="Times New Roman"/>
          <w:b/>
          <w:sz w:val="28"/>
          <w:szCs w:val="28"/>
        </w:rPr>
        <w:tab/>
      </w:r>
      <w:r w:rsidRPr="00C57CB9">
        <w:rPr>
          <w:rFonts w:ascii="Times New Roman" w:hAnsi="Times New Roman" w:cs="Times New Roman"/>
          <w:b/>
          <w:sz w:val="28"/>
          <w:szCs w:val="28"/>
        </w:rPr>
        <w:tab/>
      </w:r>
      <w:r w:rsidRPr="00C57CB9">
        <w:rPr>
          <w:rFonts w:ascii="Times New Roman" w:hAnsi="Times New Roman" w:cs="Times New Roman"/>
          <w:b/>
          <w:sz w:val="28"/>
          <w:szCs w:val="28"/>
        </w:rPr>
        <w:tab/>
      </w:r>
      <w:r w:rsidRPr="00C57CB9">
        <w:rPr>
          <w:rFonts w:ascii="Times New Roman" w:hAnsi="Times New Roman" w:cs="Times New Roman"/>
          <w:b/>
          <w:sz w:val="28"/>
          <w:szCs w:val="28"/>
        </w:rPr>
        <w:tab/>
      </w:r>
      <w:r w:rsidRPr="00C57CB9">
        <w:rPr>
          <w:rFonts w:ascii="Times New Roman" w:hAnsi="Times New Roman" w:cs="Times New Roman"/>
          <w:b/>
          <w:sz w:val="28"/>
          <w:szCs w:val="28"/>
        </w:rPr>
        <w:tab/>
      </w:r>
      <w:r>
        <w:rPr>
          <w:rFonts w:ascii="Times New Roman" w:hAnsi="Times New Roman" w:cs="Times New Roman"/>
          <w:b/>
          <w:sz w:val="28"/>
          <w:szCs w:val="28"/>
        </w:rPr>
        <w:t xml:space="preserve">      </w:t>
      </w:r>
      <w:r w:rsidRPr="00C57CB9">
        <w:rPr>
          <w:rFonts w:ascii="Times New Roman" w:hAnsi="Times New Roman" w:cs="Times New Roman"/>
          <w:b/>
          <w:sz w:val="28"/>
          <w:szCs w:val="28"/>
        </w:rPr>
        <w:t>А.А.</w:t>
      </w:r>
      <w:r>
        <w:rPr>
          <w:rFonts w:ascii="Times New Roman" w:hAnsi="Times New Roman" w:cs="Times New Roman"/>
          <w:b/>
          <w:sz w:val="28"/>
          <w:szCs w:val="28"/>
        </w:rPr>
        <w:t xml:space="preserve"> </w:t>
      </w:r>
      <w:r w:rsidRPr="00C57CB9">
        <w:rPr>
          <w:rFonts w:ascii="Times New Roman" w:hAnsi="Times New Roman" w:cs="Times New Roman"/>
          <w:b/>
          <w:sz w:val="28"/>
          <w:szCs w:val="28"/>
        </w:rPr>
        <w:t>Галяшкина</w:t>
      </w:r>
    </w:p>
    <w:p w:rsidR="00C57CB9" w:rsidRPr="00C57CB9" w:rsidRDefault="00C57CB9" w:rsidP="00C57CB9">
      <w:pPr>
        <w:autoSpaceDE w:val="0"/>
        <w:autoSpaceDN w:val="0"/>
        <w:adjustRightInd w:val="0"/>
        <w:spacing w:after="0" w:line="240" w:lineRule="auto"/>
        <w:ind w:firstLine="720"/>
        <w:jc w:val="both"/>
        <w:rPr>
          <w:rFonts w:ascii="Times New Roman" w:hAnsi="Times New Roman" w:cs="Times New Roman"/>
          <w:b/>
          <w:sz w:val="28"/>
          <w:szCs w:val="28"/>
        </w:rPr>
      </w:pPr>
    </w:p>
    <w:p w:rsidR="00C57CB9" w:rsidRPr="00D13D9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Default="00C57CB9" w:rsidP="00C57CB9">
      <w:pPr>
        <w:autoSpaceDE w:val="0"/>
        <w:autoSpaceDN w:val="0"/>
        <w:adjustRightInd w:val="0"/>
        <w:spacing w:after="0" w:line="240" w:lineRule="auto"/>
        <w:ind w:firstLine="698"/>
        <w:jc w:val="right"/>
        <w:rPr>
          <w:rFonts w:ascii="Times New Roman" w:hAnsi="Times New Roman" w:cs="Times New Roman"/>
          <w:b/>
          <w:bCs/>
          <w:sz w:val="28"/>
          <w:szCs w:val="28"/>
        </w:rPr>
      </w:pPr>
      <w:bookmarkStart w:id="2" w:name="sub_1000"/>
    </w:p>
    <w:p w:rsidR="00C57CB9" w:rsidRPr="00C57CB9" w:rsidRDefault="00C57CB9" w:rsidP="00C57CB9">
      <w:pPr>
        <w:tabs>
          <w:tab w:val="left" w:pos="637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ab/>
      </w:r>
      <w:r w:rsidRPr="00C57CB9">
        <w:rPr>
          <w:rFonts w:ascii="Times New Roman" w:hAnsi="Times New Roman" w:cs="Times New Roman"/>
          <w:bCs/>
          <w:sz w:val="28"/>
          <w:szCs w:val="28"/>
        </w:rPr>
        <w:t>Приложение</w:t>
      </w:r>
    </w:p>
    <w:bookmarkEnd w:id="2"/>
    <w:p w:rsidR="00C57CB9" w:rsidRDefault="00C57CB9" w:rsidP="00C57CB9">
      <w:pPr>
        <w:tabs>
          <w:tab w:val="left" w:pos="6379"/>
        </w:tabs>
        <w:autoSpaceDE w:val="0"/>
        <w:autoSpaceDN w:val="0"/>
        <w:adjustRightInd w:val="0"/>
        <w:spacing w:after="0" w:line="240" w:lineRule="auto"/>
      </w:pPr>
      <w:r>
        <w:rPr>
          <w:rFonts w:ascii="Times New Roman" w:hAnsi="Times New Roman" w:cs="Times New Roman"/>
          <w:bCs/>
          <w:sz w:val="28"/>
          <w:szCs w:val="28"/>
        </w:rPr>
        <w:tab/>
      </w:r>
      <w:r w:rsidRPr="00C57CB9">
        <w:rPr>
          <w:rFonts w:ascii="Times New Roman" w:hAnsi="Times New Roman" w:cs="Times New Roman"/>
          <w:bCs/>
          <w:sz w:val="28"/>
          <w:szCs w:val="28"/>
        </w:rPr>
        <w:t xml:space="preserve">к </w:t>
      </w:r>
      <w:hyperlink w:anchor="sub_0" w:history="1">
        <w:r w:rsidRPr="00C57CB9">
          <w:rPr>
            <w:rFonts w:ascii="Times New Roman" w:hAnsi="Times New Roman" w:cs="Times New Roman"/>
            <w:bCs/>
            <w:sz w:val="28"/>
            <w:szCs w:val="28"/>
          </w:rPr>
          <w:t>постановлению</w:t>
        </w:r>
      </w:hyperlink>
    </w:p>
    <w:p w:rsidR="00C57CB9" w:rsidRPr="00C57CB9" w:rsidRDefault="00C57CB9" w:rsidP="00C57CB9">
      <w:pPr>
        <w:tabs>
          <w:tab w:val="left" w:pos="637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C57CB9">
        <w:rPr>
          <w:rFonts w:ascii="Times New Roman" w:hAnsi="Times New Roman" w:cs="Times New Roman"/>
          <w:sz w:val="28"/>
          <w:szCs w:val="28"/>
        </w:rPr>
        <w:t>от 15.08.2012 № 370</w:t>
      </w:r>
    </w:p>
    <w:p w:rsidR="00C57CB9" w:rsidRP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A61B25" w:rsidRDefault="00C57CB9" w:rsidP="00C57CB9">
      <w:pPr>
        <w:autoSpaceDE w:val="0"/>
        <w:autoSpaceDN w:val="0"/>
        <w:adjustRightInd w:val="0"/>
        <w:spacing w:before="108" w:after="108" w:line="240" w:lineRule="auto"/>
        <w:jc w:val="center"/>
        <w:outlineLvl w:val="0"/>
        <w:rPr>
          <w:rFonts w:ascii="Times New Roman" w:hAnsi="Times New Roman" w:cs="Times New Roman"/>
          <w:b/>
          <w:bCs/>
          <w:i/>
          <w:sz w:val="28"/>
          <w:szCs w:val="28"/>
        </w:rPr>
      </w:pPr>
      <w:r w:rsidRPr="00A61B25">
        <w:rPr>
          <w:rFonts w:ascii="Times New Roman" w:hAnsi="Times New Roman" w:cs="Times New Roman"/>
          <w:b/>
          <w:bCs/>
          <w:i/>
          <w:sz w:val="28"/>
          <w:szCs w:val="28"/>
        </w:rPr>
        <w:t xml:space="preserve">Программа </w:t>
      </w:r>
      <w:r w:rsidRPr="00A61B25">
        <w:rPr>
          <w:rFonts w:ascii="Times New Roman" w:hAnsi="Times New Roman" w:cs="Times New Roman"/>
          <w:b/>
          <w:bCs/>
          <w:i/>
          <w:sz w:val="28"/>
          <w:szCs w:val="28"/>
        </w:rPr>
        <w:br/>
        <w:t>социально-экономического развития Озинского муниципального района  на 2012-201</w:t>
      </w:r>
      <w:r>
        <w:rPr>
          <w:rFonts w:ascii="Times New Roman" w:hAnsi="Times New Roman" w:cs="Times New Roman"/>
          <w:b/>
          <w:bCs/>
          <w:i/>
          <w:sz w:val="28"/>
          <w:szCs w:val="28"/>
        </w:rPr>
        <w:t>5</w:t>
      </w:r>
      <w:r w:rsidRPr="00A61B25">
        <w:rPr>
          <w:rFonts w:ascii="Times New Roman" w:hAnsi="Times New Roman" w:cs="Times New Roman"/>
          <w:b/>
          <w:bCs/>
          <w:i/>
          <w:sz w:val="28"/>
          <w:szCs w:val="28"/>
        </w:rPr>
        <w:t xml:space="preserve"> годы</w:t>
      </w:r>
    </w:p>
    <w:p w:rsidR="00C57CB9" w:rsidRPr="0090661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A61B25"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u w:val="single"/>
        </w:rPr>
      </w:pPr>
      <w:bookmarkStart w:id="3" w:name="sub_99"/>
      <w:r w:rsidRPr="00A61B25">
        <w:rPr>
          <w:rFonts w:ascii="Times New Roman" w:hAnsi="Times New Roman" w:cs="Times New Roman"/>
          <w:b/>
          <w:bCs/>
          <w:sz w:val="28"/>
          <w:szCs w:val="28"/>
          <w:u w:val="single"/>
        </w:rPr>
        <w:t>Паспорт программы социально-экономического развития Озинского муниципального района на 201</w:t>
      </w:r>
      <w:r>
        <w:rPr>
          <w:rFonts w:ascii="Times New Roman" w:hAnsi="Times New Roman" w:cs="Times New Roman"/>
          <w:b/>
          <w:bCs/>
          <w:sz w:val="28"/>
          <w:szCs w:val="28"/>
          <w:u w:val="single"/>
        </w:rPr>
        <w:t>2</w:t>
      </w:r>
      <w:r w:rsidRPr="00A61B25">
        <w:rPr>
          <w:rFonts w:ascii="Times New Roman" w:hAnsi="Times New Roman" w:cs="Times New Roman"/>
          <w:b/>
          <w:bCs/>
          <w:sz w:val="28"/>
          <w:szCs w:val="28"/>
          <w:u w:val="single"/>
        </w:rPr>
        <w:t>-201</w:t>
      </w:r>
      <w:r>
        <w:rPr>
          <w:rFonts w:ascii="Times New Roman" w:hAnsi="Times New Roman" w:cs="Times New Roman"/>
          <w:b/>
          <w:bCs/>
          <w:sz w:val="28"/>
          <w:szCs w:val="28"/>
          <w:u w:val="single"/>
        </w:rPr>
        <w:t>5</w:t>
      </w:r>
      <w:r w:rsidRPr="00A61B25">
        <w:rPr>
          <w:rFonts w:ascii="Times New Roman" w:hAnsi="Times New Roman" w:cs="Times New Roman"/>
          <w:b/>
          <w:bCs/>
          <w:sz w:val="28"/>
          <w:szCs w:val="28"/>
          <w:u w:val="single"/>
        </w:rPr>
        <w:t xml:space="preserve"> годы</w:t>
      </w:r>
    </w:p>
    <w:bookmarkEnd w:id="3"/>
    <w:p w:rsidR="00C57CB9" w:rsidRPr="0090661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15"/>
        <w:gridCol w:w="5799"/>
      </w:tblGrid>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Наименование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Программа социально-экономического развития Озинского муниципального района на 2012-201</w:t>
            </w:r>
            <w:r>
              <w:rPr>
                <w:rFonts w:ascii="Times New Roman" w:hAnsi="Times New Roman" w:cs="Times New Roman"/>
                <w:sz w:val="28"/>
                <w:szCs w:val="28"/>
              </w:rPr>
              <w:t>5</w:t>
            </w:r>
            <w:r w:rsidRPr="00906616">
              <w:rPr>
                <w:rFonts w:ascii="Times New Roman" w:hAnsi="Times New Roman" w:cs="Times New Roman"/>
                <w:sz w:val="28"/>
                <w:szCs w:val="28"/>
              </w:rPr>
              <w:t xml:space="preserve"> годы</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Основание для разработки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hyperlink r:id="rId7" w:history="1">
              <w:r w:rsidRPr="00906616">
                <w:rPr>
                  <w:rFonts w:ascii="Times New Roman" w:hAnsi="Times New Roman" w:cs="Times New Roman"/>
                  <w:sz w:val="28"/>
                  <w:szCs w:val="28"/>
                </w:rPr>
                <w:t>Закон</w:t>
              </w:r>
            </w:hyperlink>
            <w:r w:rsidRPr="00906616">
              <w:rPr>
                <w:rFonts w:ascii="Times New Roman" w:hAnsi="Times New Roman" w:cs="Times New Roman"/>
                <w:sz w:val="28"/>
                <w:szCs w:val="28"/>
              </w:rPr>
              <w:t xml:space="preserve"> Саратовской области "О прогнозировании и программах социально-экономического развития в Саратовской области</w:t>
            </w:r>
            <w:r>
              <w:rPr>
                <w:rFonts w:ascii="Times New Roman" w:hAnsi="Times New Roman" w:cs="Times New Roman"/>
                <w:sz w:val="28"/>
                <w:szCs w:val="28"/>
              </w:rPr>
              <w:t>»</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Заказчик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Администрация Озинского муниципального района</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Разработчики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Отделы и Управления администрации Озинского муниципального района</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Цель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Повышение благосостояния населения и уменьшение уровня бедности на основе динамичного и устойчивого экономического роста.</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Задачи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Создание социально-экономических условий для устойчивого развития района, снижения социальной напряженности, формирование необходимой инфраструктуры и благоприятных условий для развития приоритетных отраслей</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Сроки реализации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В течение 2012-201</w:t>
            </w:r>
            <w:r>
              <w:rPr>
                <w:rFonts w:ascii="Times New Roman" w:hAnsi="Times New Roman" w:cs="Times New Roman"/>
                <w:sz w:val="28"/>
                <w:szCs w:val="28"/>
              </w:rPr>
              <w:t>5</w:t>
            </w:r>
            <w:r w:rsidRPr="00906616">
              <w:rPr>
                <w:rFonts w:ascii="Times New Roman" w:hAnsi="Times New Roman" w:cs="Times New Roman"/>
                <w:sz w:val="28"/>
                <w:szCs w:val="28"/>
              </w:rPr>
              <w:t xml:space="preserve"> годов</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Исполнители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Отделы и Управления администрации Озинского муниципального района, хозяйствующие субъекты</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Объемы и источники</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Средства федерального и областного бюджетов, направленные на реализацию федеральных и областных программ, средства районного бюджета, внебюджетные источники финансирования</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 xml:space="preserve">Ожидаемые конечные </w:t>
            </w:r>
            <w:r w:rsidRPr="00A61B25">
              <w:rPr>
                <w:rFonts w:ascii="Times New Roman" w:hAnsi="Times New Roman" w:cs="Times New Roman"/>
                <w:b/>
                <w:bCs/>
                <w:i/>
                <w:sz w:val="28"/>
                <w:szCs w:val="28"/>
              </w:rPr>
              <w:lastRenderedPageBreak/>
              <w:t>Результаты реализации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lastRenderedPageBreak/>
              <w:t xml:space="preserve">Создание благоприятного инвестиционного и </w:t>
            </w:r>
            <w:r w:rsidRPr="00906616">
              <w:rPr>
                <w:rFonts w:ascii="Times New Roman" w:hAnsi="Times New Roman" w:cs="Times New Roman"/>
                <w:sz w:val="28"/>
                <w:szCs w:val="28"/>
              </w:rPr>
              <w:lastRenderedPageBreak/>
              <w:t>предпринимательского климата, способствующего привлечению инвестиций, повышению конкурентоспособности продукции местных товаропроизводителей, повышение уровня жизни населения</w:t>
            </w:r>
          </w:p>
        </w:tc>
      </w:tr>
      <w:tr w:rsidR="00C57CB9" w:rsidRPr="00906616" w:rsidTr="00C57CB9">
        <w:tc>
          <w:tcPr>
            <w:tcW w:w="3415" w:type="dxa"/>
            <w:tcBorders>
              <w:top w:val="nil"/>
              <w:left w:val="nil"/>
              <w:bottom w:val="nil"/>
              <w:right w:val="nil"/>
            </w:tcBorders>
          </w:tcPr>
          <w:p w:rsidR="00C57CB9" w:rsidRPr="00A61B25" w:rsidRDefault="00C57CB9" w:rsidP="00C57CB9">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lastRenderedPageBreak/>
              <w:t xml:space="preserve">Система </w:t>
            </w:r>
            <w:proofErr w:type="gramStart"/>
            <w:r w:rsidRPr="00A61B25">
              <w:rPr>
                <w:rFonts w:ascii="Times New Roman" w:hAnsi="Times New Roman" w:cs="Times New Roman"/>
                <w:b/>
                <w:bCs/>
                <w:i/>
                <w:sz w:val="28"/>
                <w:szCs w:val="28"/>
              </w:rPr>
              <w:t>контроля за</w:t>
            </w:r>
            <w:proofErr w:type="gramEnd"/>
            <w:r w:rsidRPr="00A61B25">
              <w:rPr>
                <w:rFonts w:ascii="Times New Roman" w:hAnsi="Times New Roman" w:cs="Times New Roman"/>
                <w:b/>
                <w:bCs/>
                <w:i/>
                <w:sz w:val="28"/>
                <w:szCs w:val="28"/>
              </w:rPr>
              <w:t xml:space="preserve"> исполнением Программы</w:t>
            </w:r>
          </w:p>
        </w:tc>
        <w:tc>
          <w:tcPr>
            <w:tcW w:w="5799" w:type="dxa"/>
            <w:tcBorders>
              <w:top w:val="nil"/>
              <w:left w:val="nil"/>
              <w:bottom w:val="nil"/>
              <w:right w:val="nil"/>
            </w:tcBorders>
          </w:tcPr>
          <w:p w:rsidR="00C57CB9" w:rsidRPr="00906616" w:rsidRDefault="00C57CB9" w:rsidP="00C57CB9">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Ежеквартальный мониторинг социально-экономического развития в соответствии с установленными Программой целевыми ориентирами на 2012-201</w:t>
            </w:r>
            <w:r>
              <w:rPr>
                <w:rFonts w:ascii="Times New Roman" w:hAnsi="Times New Roman" w:cs="Times New Roman"/>
                <w:sz w:val="28"/>
                <w:szCs w:val="28"/>
              </w:rPr>
              <w:t>5</w:t>
            </w:r>
            <w:r w:rsidRPr="00906616">
              <w:rPr>
                <w:rFonts w:ascii="Times New Roman" w:hAnsi="Times New Roman" w:cs="Times New Roman"/>
                <w:sz w:val="28"/>
                <w:szCs w:val="28"/>
              </w:rPr>
              <w:t>годы</w:t>
            </w:r>
          </w:p>
        </w:tc>
      </w:tr>
    </w:tbl>
    <w:p w:rsidR="00C57CB9" w:rsidRPr="0090661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A61B25"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 w:name="sub_100"/>
      <w:r w:rsidRPr="00A61B25">
        <w:rPr>
          <w:rFonts w:ascii="Times New Roman" w:hAnsi="Times New Roman" w:cs="Times New Roman"/>
          <w:b/>
          <w:bCs/>
          <w:sz w:val="28"/>
          <w:szCs w:val="28"/>
        </w:rPr>
        <w:t>I. Введение</w:t>
      </w:r>
    </w:p>
    <w:bookmarkEnd w:id="4"/>
    <w:p w:rsidR="00C57CB9" w:rsidRPr="00FA4EC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FA4EC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FA4EC0">
        <w:rPr>
          <w:rFonts w:ascii="Times New Roman" w:hAnsi="Times New Roman" w:cs="Times New Roman"/>
          <w:sz w:val="28"/>
          <w:szCs w:val="28"/>
        </w:rPr>
        <w:t xml:space="preserve">Программа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 xml:space="preserve">района на 2012-2014 года (далее - Программа) разработана в соответствии с </w:t>
      </w:r>
      <w:hyperlink r:id="rId8" w:history="1">
        <w:r w:rsidRPr="00FA4EC0">
          <w:rPr>
            <w:rFonts w:ascii="Times New Roman" w:hAnsi="Times New Roman" w:cs="Times New Roman"/>
            <w:sz w:val="28"/>
            <w:szCs w:val="28"/>
          </w:rPr>
          <w:t>Уставом</w:t>
        </w:r>
      </w:hyperlink>
      <w:r w:rsidRPr="00FA4EC0">
        <w:rPr>
          <w:rFonts w:ascii="Times New Roman" w:hAnsi="Times New Roman" w:cs="Times New Roman"/>
          <w:sz w:val="28"/>
          <w:szCs w:val="28"/>
        </w:rPr>
        <w:t xml:space="preserve"> Озинского муниципального района, </w:t>
      </w:r>
      <w:hyperlink r:id="rId9" w:history="1">
        <w:r w:rsidRPr="00FA4EC0">
          <w:rPr>
            <w:rFonts w:ascii="Times New Roman" w:hAnsi="Times New Roman" w:cs="Times New Roman"/>
            <w:sz w:val="28"/>
            <w:szCs w:val="28"/>
          </w:rPr>
          <w:t>Законом</w:t>
        </w:r>
      </w:hyperlink>
      <w:r w:rsidRPr="00FA4EC0">
        <w:rPr>
          <w:rFonts w:ascii="Times New Roman" w:hAnsi="Times New Roman" w:cs="Times New Roman"/>
          <w:sz w:val="28"/>
          <w:szCs w:val="28"/>
        </w:rPr>
        <w:t xml:space="preserve"> Саратовской области "О прогнозировании и программах социально-экономического развития в</w:t>
      </w:r>
      <w:r>
        <w:rPr>
          <w:rFonts w:ascii="Times New Roman" w:hAnsi="Times New Roman" w:cs="Times New Roman"/>
          <w:sz w:val="28"/>
          <w:szCs w:val="28"/>
        </w:rPr>
        <w:t xml:space="preserve"> Саратовской области" и</w:t>
      </w:r>
      <w:r w:rsidRPr="00FA4EC0">
        <w:rPr>
          <w:rFonts w:ascii="Times New Roman" w:hAnsi="Times New Roman" w:cs="Times New Roman"/>
          <w:sz w:val="28"/>
          <w:szCs w:val="28"/>
        </w:rPr>
        <w:t xml:space="preserve"> является документом, конкретизирующим основные направления социально-экономической политики администрации</w:t>
      </w:r>
      <w:r>
        <w:rPr>
          <w:rFonts w:ascii="Times New Roman" w:hAnsi="Times New Roman" w:cs="Times New Roman"/>
          <w:sz w:val="28"/>
          <w:szCs w:val="28"/>
        </w:rPr>
        <w:t xml:space="preserve"> муниципального </w:t>
      </w:r>
      <w:r w:rsidRPr="00FA4EC0">
        <w:rPr>
          <w:rFonts w:ascii="Times New Roman" w:hAnsi="Times New Roman" w:cs="Times New Roman"/>
          <w:sz w:val="28"/>
          <w:szCs w:val="28"/>
        </w:rPr>
        <w:t>  района на 2012-201</w:t>
      </w:r>
      <w:r>
        <w:rPr>
          <w:rFonts w:ascii="Times New Roman" w:hAnsi="Times New Roman" w:cs="Times New Roman"/>
          <w:sz w:val="28"/>
          <w:szCs w:val="28"/>
        </w:rPr>
        <w:t>5</w:t>
      </w:r>
      <w:r w:rsidRPr="00FA4EC0">
        <w:rPr>
          <w:rFonts w:ascii="Times New Roman" w:hAnsi="Times New Roman" w:cs="Times New Roman"/>
          <w:sz w:val="28"/>
          <w:szCs w:val="28"/>
        </w:rPr>
        <w:t xml:space="preserve"> годы с учетом мероприятий, проведенных в 2009-2011 годах, и принятых за этот период законодательных и нормативных</w:t>
      </w:r>
      <w:proofErr w:type="gramEnd"/>
      <w:r w:rsidRPr="00FA4EC0">
        <w:rPr>
          <w:rFonts w:ascii="Times New Roman" w:hAnsi="Times New Roman" w:cs="Times New Roman"/>
          <w:sz w:val="28"/>
          <w:szCs w:val="28"/>
        </w:rPr>
        <w:t xml:space="preserve"> актов.</w:t>
      </w:r>
    </w:p>
    <w:p w:rsidR="00C57CB9" w:rsidRPr="00FA4EC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EC0">
        <w:rPr>
          <w:rFonts w:ascii="Times New Roman" w:hAnsi="Times New Roman" w:cs="Times New Roman"/>
          <w:sz w:val="28"/>
          <w:szCs w:val="28"/>
        </w:rPr>
        <w:t xml:space="preserve">Программа включает краткие итоги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района за 2011 г</w:t>
      </w:r>
      <w:r>
        <w:rPr>
          <w:rFonts w:ascii="Times New Roman" w:hAnsi="Times New Roman" w:cs="Times New Roman"/>
          <w:sz w:val="28"/>
          <w:szCs w:val="28"/>
        </w:rPr>
        <w:t>од</w:t>
      </w:r>
      <w:r w:rsidRPr="00FA4EC0">
        <w:rPr>
          <w:rFonts w:ascii="Times New Roman" w:hAnsi="Times New Roman" w:cs="Times New Roman"/>
          <w:sz w:val="28"/>
          <w:szCs w:val="28"/>
        </w:rPr>
        <w:t>, проблемы, цели, задачи и основные направления социально-экономического развития района в 2012-201</w:t>
      </w:r>
      <w:r>
        <w:rPr>
          <w:rFonts w:ascii="Times New Roman" w:hAnsi="Times New Roman" w:cs="Times New Roman"/>
          <w:sz w:val="28"/>
          <w:szCs w:val="28"/>
        </w:rPr>
        <w:t>5</w:t>
      </w:r>
      <w:r w:rsidRPr="00FA4EC0">
        <w:rPr>
          <w:rFonts w:ascii="Times New Roman" w:hAnsi="Times New Roman" w:cs="Times New Roman"/>
          <w:sz w:val="28"/>
          <w:szCs w:val="28"/>
        </w:rPr>
        <w:t xml:space="preserve"> годах.</w:t>
      </w:r>
    </w:p>
    <w:p w:rsidR="00C57CB9" w:rsidRPr="00FA4EC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EC0">
        <w:rPr>
          <w:rFonts w:ascii="Times New Roman" w:hAnsi="Times New Roman" w:cs="Times New Roman"/>
          <w:sz w:val="28"/>
          <w:szCs w:val="28"/>
        </w:rPr>
        <w:t xml:space="preserve">Составной частью Программы является система программных мероприятий по ее реализации, основные показатели прогноза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района.</w:t>
      </w:r>
    </w:p>
    <w:p w:rsidR="00C57CB9" w:rsidRPr="00FA4EC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A61B25" w:rsidRDefault="00C57CB9" w:rsidP="00C57CB9">
      <w:pPr>
        <w:autoSpaceDE w:val="0"/>
        <w:autoSpaceDN w:val="0"/>
        <w:adjustRightInd w:val="0"/>
        <w:spacing w:after="0" w:line="240" w:lineRule="auto"/>
        <w:jc w:val="center"/>
        <w:outlineLvl w:val="0"/>
        <w:rPr>
          <w:rFonts w:ascii="Times New Roman" w:hAnsi="Times New Roman" w:cs="Times New Roman"/>
          <w:b/>
          <w:bCs/>
          <w:sz w:val="28"/>
          <w:szCs w:val="28"/>
        </w:rPr>
      </w:pPr>
      <w:bookmarkStart w:id="5" w:name="sub_200"/>
      <w:r w:rsidRPr="00A61B25">
        <w:rPr>
          <w:rFonts w:ascii="Times New Roman" w:hAnsi="Times New Roman" w:cs="Times New Roman"/>
          <w:b/>
          <w:bCs/>
          <w:sz w:val="28"/>
          <w:szCs w:val="28"/>
        </w:rPr>
        <w:t xml:space="preserve">II. Социально-экономическое положение Озинского </w:t>
      </w:r>
      <w:r>
        <w:rPr>
          <w:rFonts w:ascii="Times New Roman" w:hAnsi="Times New Roman" w:cs="Times New Roman"/>
          <w:b/>
          <w:bCs/>
          <w:sz w:val="28"/>
          <w:szCs w:val="28"/>
        </w:rPr>
        <w:t xml:space="preserve">муниципального </w:t>
      </w:r>
      <w:r w:rsidRPr="00A61B25">
        <w:rPr>
          <w:rFonts w:ascii="Times New Roman" w:hAnsi="Times New Roman" w:cs="Times New Roman"/>
          <w:b/>
          <w:bCs/>
          <w:sz w:val="28"/>
          <w:szCs w:val="28"/>
        </w:rPr>
        <w:t>района за 2011 г</w:t>
      </w:r>
      <w:r>
        <w:rPr>
          <w:rFonts w:ascii="Times New Roman" w:hAnsi="Times New Roman" w:cs="Times New Roman"/>
          <w:b/>
          <w:bCs/>
          <w:sz w:val="28"/>
          <w:szCs w:val="28"/>
        </w:rPr>
        <w:t>од</w:t>
      </w:r>
      <w:r w:rsidRPr="00A61B25">
        <w:rPr>
          <w:rFonts w:ascii="Times New Roman" w:hAnsi="Times New Roman" w:cs="Times New Roman"/>
          <w:b/>
          <w:bCs/>
          <w:sz w:val="28"/>
          <w:szCs w:val="28"/>
        </w:rPr>
        <w:t xml:space="preserve">. </w:t>
      </w:r>
    </w:p>
    <w:bookmarkEnd w:id="5"/>
    <w:p w:rsidR="00C57CB9" w:rsidRPr="00A61B2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A61B25" w:rsidRDefault="00C57CB9" w:rsidP="00C57CB9">
      <w:pPr>
        <w:autoSpaceDE w:val="0"/>
        <w:autoSpaceDN w:val="0"/>
        <w:adjustRightInd w:val="0"/>
        <w:spacing w:after="0" w:line="240" w:lineRule="auto"/>
        <w:jc w:val="center"/>
        <w:outlineLvl w:val="0"/>
        <w:rPr>
          <w:rFonts w:ascii="Times New Roman" w:hAnsi="Times New Roman" w:cs="Times New Roman"/>
          <w:b/>
          <w:bCs/>
          <w:sz w:val="28"/>
          <w:szCs w:val="28"/>
        </w:rPr>
      </w:pPr>
      <w:bookmarkStart w:id="6" w:name="sub_210"/>
      <w:r w:rsidRPr="00A61B25">
        <w:rPr>
          <w:rFonts w:ascii="Times New Roman" w:hAnsi="Times New Roman" w:cs="Times New Roman"/>
          <w:b/>
          <w:bCs/>
          <w:sz w:val="28"/>
          <w:szCs w:val="28"/>
        </w:rPr>
        <w:t>Общая информация</w:t>
      </w:r>
    </w:p>
    <w:bookmarkEnd w:id="6"/>
    <w:p w:rsidR="00C57CB9" w:rsidRPr="006049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AD5B9F" w:rsidRDefault="00C57CB9" w:rsidP="00C57CB9">
      <w:pPr>
        <w:spacing w:after="0" w:line="240" w:lineRule="auto"/>
        <w:ind w:firstLine="709"/>
        <w:jc w:val="both"/>
        <w:rPr>
          <w:rFonts w:ascii="Times New Roman" w:hAnsi="Times New Roman" w:cs="Times New Roman"/>
          <w:sz w:val="28"/>
          <w:szCs w:val="28"/>
        </w:rPr>
      </w:pPr>
      <w:r w:rsidRPr="00AD5B9F">
        <w:rPr>
          <w:rFonts w:ascii="Times New Roman" w:hAnsi="Times New Roman" w:cs="Times New Roman"/>
          <w:sz w:val="28"/>
          <w:szCs w:val="28"/>
        </w:rPr>
        <w:t>Озинский район расположен в восточной части Левобережья Саратовской области, в 300 к</w:t>
      </w:r>
      <w:r>
        <w:rPr>
          <w:rFonts w:ascii="Times New Roman" w:hAnsi="Times New Roman" w:cs="Times New Roman"/>
          <w:sz w:val="28"/>
          <w:szCs w:val="28"/>
        </w:rPr>
        <w:t>ило</w:t>
      </w:r>
      <w:r w:rsidRPr="00AD5B9F">
        <w:rPr>
          <w:rFonts w:ascii="Times New Roman" w:hAnsi="Times New Roman" w:cs="Times New Roman"/>
          <w:sz w:val="28"/>
          <w:szCs w:val="28"/>
        </w:rPr>
        <w:t>м</w:t>
      </w:r>
      <w:r>
        <w:rPr>
          <w:rFonts w:ascii="Times New Roman" w:hAnsi="Times New Roman" w:cs="Times New Roman"/>
          <w:sz w:val="28"/>
          <w:szCs w:val="28"/>
        </w:rPr>
        <w:t>етрах</w:t>
      </w:r>
      <w:r w:rsidRPr="00AD5B9F">
        <w:rPr>
          <w:rFonts w:ascii="Times New Roman" w:hAnsi="Times New Roman" w:cs="Times New Roman"/>
          <w:sz w:val="28"/>
          <w:szCs w:val="28"/>
        </w:rPr>
        <w:t xml:space="preserve"> от областного центра - </w:t>
      </w:r>
      <w:proofErr w:type="gramStart"/>
      <w:r w:rsidRPr="00AD5B9F">
        <w:rPr>
          <w:rFonts w:ascii="Times New Roman" w:hAnsi="Times New Roman" w:cs="Times New Roman"/>
          <w:sz w:val="28"/>
          <w:szCs w:val="28"/>
        </w:rPr>
        <w:t>г</w:t>
      </w:r>
      <w:proofErr w:type="gramEnd"/>
      <w:r w:rsidRPr="00AD5B9F">
        <w:rPr>
          <w:rFonts w:ascii="Times New Roman" w:hAnsi="Times New Roman" w:cs="Times New Roman"/>
          <w:sz w:val="28"/>
          <w:szCs w:val="28"/>
        </w:rPr>
        <w:t xml:space="preserve">. Саратов. На севере район граничит с </w:t>
      </w:r>
      <w:proofErr w:type="spellStart"/>
      <w:r w:rsidRPr="00AD5B9F">
        <w:rPr>
          <w:rFonts w:ascii="Times New Roman" w:hAnsi="Times New Roman" w:cs="Times New Roman"/>
          <w:sz w:val="28"/>
          <w:szCs w:val="28"/>
        </w:rPr>
        <w:t>Перелюбским</w:t>
      </w:r>
      <w:proofErr w:type="spellEnd"/>
      <w:r w:rsidRPr="00AD5B9F">
        <w:rPr>
          <w:rFonts w:ascii="Times New Roman" w:hAnsi="Times New Roman" w:cs="Times New Roman"/>
          <w:sz w:val="28"/>
          <w:szCs w:val="28"/>
        </w:rPr>
        <w:t xml:space="preserve"> районом, на западе с </w:t>
      </w:r>
      <w:proofErr w:type="spellStart"/>
      <w:r w:rsidRPr="00AD5B9F">
        <w:rPr>
          <w:rFonts w:ascii="Times New Roman" w:hAnsi="Times New Roman" w:cs="Times New Roman"/>
          <w:sz w:val="28"/>
          <w:szCs w:val="28"/>
        </w:rPr>
        <w:t>Дергачевским</w:t>
      </w:r>
      <w:proofErr w:type="spellEnd"/>
      <w:r w:rsidRPr="00AD5B9F">
        <w:rPr>
          <w:rFonts w:ascii="Times New Roman" w:hAnsi="Times New Roman" w:cs="Times New Roman"/>
          <w:sz w:val="28"/>
          <w:szCs w:val="28"/>
        </w:rPr>
        <w:t xml:space="preserve">, </w:t>
      </w:r>
      <w:proofErr w:type="spellStart"/>
      <w:r w:rsidRPr="00AD5B9F">
        <w:rPr>
          <w:rFonts w:ascii="Times New Roman" w:hAnsi="Times New Roman" w:cs="Times New Roman"/>
          <w:sz w:val="28"/>
          <w:szCs w:val="28"/>
        </w:rPr>
        <w:t>Краснопартизанским</w:t>
      </w:r>
      <w:proofErr w:type="spellEnd"/>
      <w:r w:rsidRPr="00AD5B9F">
        <w:rPr>
          <w:rFonts w:ascii="Times New Roman" w:hAnsi="Times New Roman" w:cs="Times New Roman"/>
          <w:sz w:val="28"/>
          <w:szCs w:val="28"/>
        </w:rPr>
        <w:t xml:space="preserve"> и Пугачевским  районами, на востоке и юго-востоке с республикой Казахстан, протяженность границ района – </w:t>
      </w:r>
      <w:smartTag w:uri="urn:schemas-microsoft-com:office:smarttags" w:element="metricconverter">
        <w:smartTagPr>
          <w:attr w:name="ProductID" w:val="396,7 км"/>
        </w:smartTagPr>
        <w:r w:rsidRPr="00AD5B9F">
          <w:rPr>
            <w:rFonts w:ascii="Times New Roman" w:hAnsi="Times New Roman" w:cs="Times New Roman"/>
            <w:sz w:val="28"/>
            <w:szCs w:val="28"/>
          </w:rPr>
          <w:t>396,7 км</w:t>
        </w:r>
      </w:smartTag>
      <w:r w:rsidRPr="00AD5B9F">
        <w:rPr>
          <w:rFonts w:ascii="Times New Roman" w:hAnsi="Times New Roman" w:cs="Times New Roman"/>
          <w:sz w:val="28"/>
          <w:szCs w:val="28"/>
        </w:rPr>
        <w:t>.</w:t>
      </w:r>
    </w:p>
    <w:p w:rsidR="00C57CB9" w:rsidRDefault="00C57CB9" w:rsidP="00C57CB9">
      <w:pPr>
        <w:spacing w:after="0" w:line="240" w:lineRule="auto"/>
        <w:ind w:firstLine="709"/>
        <w:jc w:val="both"/>
        <w:rPr>
          <w:rFonts w:ascii="Times New Roman" w:hAnsi="Times New Roman" w:cs="Times New Roman"/>
          <w:sz w:val="28"/>
          <w:szCs w:val="28"/>
        </w:rPr>
      </w:pPr>
      <w:r w:rsidRPr="00AD5B9F">
        <w:rPr>
          <w:rFonts w:ascii="Times New Roman" w:hAnsi="Times New Roman" w:cs="Times New Roman"/>
          <w:sz w:val="28"/>
          <w:szCs w:val="28"/>
        </w:rPr>
        <w:t xml:space="preserve">Территория района - 4,1 тыс.кв.м. при протяженности с востока на запад - </w:t>
      </w:r>
      <w:smartTag w:uri="urn:schemas-microsoft-com:office:smarttags" w:element="metricconverter">
        <w:smartTagPr>
          <w:attr w:name="ProductID" w:val="90 км"/>
        </w:smartTagPr>
        <w:r w:rsidRPr="00AD5B9F">
          <w:rPr>
            <w:rFonts w:ascii="Times New Roman" w:hAnsi="Times New Roman" w:cs="Times New Roman"/>
            <w:sz w:val="28"/>
            <w:szCs w:val="28"/>
          </w:rPr>
          <w:t>90 км</w:t>
        </w:r>
        <w:proofErr w:type="gramStart"/>
        <w:r>
          <w:rPr>
            <w:rFonts w:ascii="Times New Roman" w:hAnsi="Times New Roman" w:cs="Times New Roman"/>
            <w:sz w:val="28"/>
            <w:szCs w:val="28"/>
          </w:rPr>
          <w:t>.</w:t>
        </w:r>
      </w:smartTag>
      <w:r w:rsidRPr="00AD5B9F">
        <w:rPr>
          <w:rFonts w:ascii="Times New Roman" w:hAnsi="Times New Roman" w:cs="Times New Roman"/>
          <w:sz w:val="28"/>
          <w:szCs w:val="28"/>
        </w:rPr>
        <w:t xml:space="preserve">, </w:t>
      </w:r>
      <w:proofErr w:type="gramEnd"/>
      <w:r w:rsidRPr="00AD5B9F">
        <w:rPr>
          <w:rFonts w:ascii="Times New Roman" w:hAnsi="Times New Roman" w:cs="Times New Roman"/>
          <w:sz w:val="28"/>
          <w:szCs w:val="28"/>
        </w:rPr>
        <w:t xml:space="preserve">с севера на юг - 78  км.  </w:t>
      </w:r>
    </w:p>
    <w:p w:rsidR="00C57CB9" w:rsidRPr="005A2009" w:rsidRDefault="00C57CB9" w:rsidP="00C57CB9">
      <w:pPr>
        <w:spacing w:after="0" w:line="240" w:lineRule="auto"/>
        <w:ind w:firstLine="708"/>
        <w:jc w:val="both"/>
        <w:rPr>
          <w:rFonts w:ascii="Times New Roman" w:eastAsia="Times New Roman" w:hAnsi="Times New Roman" w:cs="Times New Roman"/>
          <w:sz w:val="28"/>
        </w:rPr>
      </w:pPr>
      <w:r w:rsidRPr="005A2009">
        <w:rPr>
          <w:rFonts w:ascii="Times New Roman" w:eastAsia="Times New Roman" w:hAnsi="Times New Roman" w:cs="Times New Roman"/>
          <w:sz w:val="28"/>
          <w:szCs w:val="28"/>
        </w:rPr>
        <w:t>Растительность района очень скудная и</w:t>
      </w:r>
      <w:r w:rsidRPr="005A2009">
        <w:rPr>
          <w:rFonts w:ascii="Times New Roman" w:eastAsia="Times New Roman" w:hAnsi="Times New Roman" w:cs="Times New Roman"/>
          <w:sz w:val="28"/>
        </w:rPr>
        <w:t xml:space="preserve"> носит все признаки сухой степи и зоны полупустыни. Лесных угодий, за исключением </w:t>
      </w:r>
      <w:r w:rsidRPr="005A2009">
        <w:rPr>
          <w:rFonts w:ascii="Times New Roman" w:eastAsia="Times New Roman" w:hAnsi="Times New Roman" w:cs="Times New Roman"/>
          <w:sz w:val="28"/>
        </w:rPr>
        <w:lastRenderedPageBreak/>
        <w:t>государственных лесозащитных полос, нет. По берегам прудов, озер и в долинах встречается кустарниковая растительность.</w:t>
      </w:r>
    </w:p>
    <w:p w:rsidR="00C57CB9" w:rsidRPr="0060491B" w:rsidRDefault="00C57CB9" w:rsidP="00C57CB9">
      <w:pPr>
        <w:spacing w:after="0" w:line="240" w:lineRule="auto"/>
        <w:ind w:firstLine="709"/>
        <w:jc w:val="both"/>
        <w:rPr>
          <w:rFonts w:ascii="Times New Roman" w:hAnsi="Times New Roman" w:cs="Times New Roman"/>
          <w:sz w:val="28"/>
        </w:rPr>
      </w:pPr>
      <w:r w:rsidRPr="0060491B">
        <w:rPr>
          <w:rFonts w:ascii="Times New Roman" w:hAnsi="Times New Roman" w:cs="Times New Roman"/>
          <w:sz w:val="28"/>
        </w:rPr>
        <w:t>Климат территории района засушливый, резко континентальный с холодной малоснежной зимой и жарким, сухим летом. Средняя годовая температура колеблется в пределах +4, +7,2 градуса. Количество атмосферных осадков в среднем колеблется от 168,5 до 383,9 мм</w:t>
      </w:r>
      <w:proofErr w:type="gramStart"/>
      <w:r w:rsidRPr="0060491B">
        <w:rPr>
          <w:rFonts w:ascii="Times New Roman" w:hAnsi="Times New Roman" w:cs="Times New Roman"/>
          <w:sz w:val="28"/>
        </w:rPr>
        <w:t>.</w:t>
      </w:r>
      <w:proofErr w:type="gramEnd"/>
      <w:r w:rsidRPr="0060491B">
        <w:rPr>
          <w:rFonts w:ascii="Times New Roman" w:hAnsi="Times New Roman" w:cs="Times New Roman"/>
          <w:sz w:val="28"/>
        </w:rPr>
        <w:t xml:space="preserve"> </w:t>
      </w:r>
      <w:proofErr w:type="gramStart"/>
      <w:r w:rsidRPr="0060491B">
        <w:rPr>
          <w:rFonts w:ascii="Times New Roman" w:hAnsi="Times New Roman" w:cs="Times New Roman"/>
          <w:sz w:val="28"/>
        </w:rPr>
        <w:t>в</w:t>
      </w:r>
      <w:proofErr w:type="gramEnd"/>
      <w:r w:rsidRPr="0060491B">
        <w:rPr>
          <w:rFonts w:ascii="Times New Roman" w:hAnsi="Times New Roman" w:cs="Times New Roman"/>
          <w:sz w:val="28"/>
        </w:rPr>
        <w:t xml:space="preserve"> год. Наибольшие величины влажности наблюдаются в осенний, зимний и весенний периоды и составляют 80-90%, летом 33-63%.</w:t>
      </w:r>
    </w:p>
    <w:p w:rsidR="00C57CB9" w:rsidRPr="005A200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5A2009">
        <w:rPr>
          <w:rFonts w:ascii="Times New Roman" w:hAnsi="Times New Roman" w:cs="Times New Roman"/>
          <w:sz w:val="28"/>
          <w:szCs w:val="28"/>
        </w:rPr>
        <w:t xml:space="preserve"> Озинском районе </w:t>
      </w:r>
      <w:r>
        <w:rPr>
          <w:rFonts w:ascii="Times New Roman" w:hAnsi="Times New Roman" w:cs="Times New Roman"/>
          <w:sz w:val="28"/>
          <w:szCs w:val="28"/>
        </w:rPr>
        <w:t>преобладают</w:t>
      </w:r>
      <w:r w:rsidRPr="005A2009">
        <w:rPr>
          <w:rFonts w:ascii="Times New Roman" w:hAnsi="Times New Roman" w:cs="Times New Roman"/>
          <w:sz w:val="28"/>
          <w:szCs w:val="28"/>
        </w:rPr>
        <w:t xml:space="preserve"> каштановые почвы, содержание гумуса в них колеблется от 3,5</w:t>
      </w:r>
      <w:r>
        <w:rPr>
          <w:rFonts w:ascii="Times New Roman" w:hAnsi="Times New Roman" w:cs="Times New Roman"/>
          <w:sz w:val="28"/>
          <w:szCs w:val="28"/>
        </w:rPr>
        <w:t>%</w:t>
      </w:r>
      <w:r w:rsidRPr="005A2009">
        <w:rPr>
          <w:rFonts w:ascii="Times New Roman" w:hAnsi="Times New Roman" w:cs="Times New Roman"/>
          <w:sz w:val="28"/>
          <w:szCs w:val="28"/>
        </w:rPr>
        <w:t xml:space="preserve"> до 5%. Ча</w:t>
      </w:r>
      <w:r>
        <w:rPr>
          <w:rFonts w:ascii="Times New Roman" w:hAnsi="Times New Roman" w:cs="Times New Roman"/>
          <w:sz w:val="28"/>
          <w:szCs w:val="28"/>
        </w:rPr>
        <w:t>сто</w:t>
      </w:r>
      <w:r w:rsidRPr="005A2009">
        <w:rPr>
          <w:rFonts w:ascii="Times New Roman" w:hAnsi="Times New Roman" w:cs="Times New Roman"/>
          <w:sz w:val="28"/>
          <w:szCs w:val="28"/>
        </w:rPr>
        <w:t xml:space="preserve"> встречаются суглинистые и супесчаные почвы.</w:t>
      </w:r>
    </w:p>
    <w:p w:rsidR="00C57CB9" w:rsidRPr="005A2009" w:rsidRDefault="00C57CB9" w:rsidP="00C57CB9">
      <w:pPr>
        <w:spacing w:after="0" w:line="240" w:lineRule="auto"/>
        <w:ind w:firstLine="708"/>
        <w:jc w:val="both"/>
        <w:rPr>
          <w:rFonts w:ascii="Times New Roman" w:hAnsi="Times New Roman" w:cs="Times New Roman"/>
          <w:sz w:val="28"/>
        </w:rPr>
      </w:pPr>
      <w:r w:rsidRPr="005A2009">
        <w:rPr>
          <w:rFonts w:ascii="Times New Roman" w:hAnsi="Times New Roman" w:cs="Times New Roman"/>
          <w:sz w:val="28"/>
        </w:rPr>
        <w:t xml:space="preserve">В районе имеется нерудные полезные ископаемые: </w:t>
      </w:r>
      <w:proofErr w:type="spellStart"/>
      <w:r w:rsidRPr="005A2009">
        <w:rPr>
          <w:rFonts w:ascii="Times New Roman" w:hAnsi="Times New Roman" w:cs="Times New Roman"/>
          <w:sz w:val="28"/>
        </w:rPr>
        <w:t>калийно</w:t>
      </w:r>
      <w:proofErr w:type="spellEnd"/>
      <w:r w:rsidRPr="005A2009">
        <w:rPr>
          <w:rFonts w:ascii="Times New Roman" w:hAnsi="Times New Roman" w:cs="Times New Roman"/>
          <w:sz w:val="28"/>
        </w:rPr>
        <w:t>–магнезиальные соли, мел – мергелистые породы, кирпичные глины, опоки. В связи с этим имеется возможность производить известь, мел, кирпич керамический</w:t>
      </w:r>
      <w:r>
        <w:rPr>
          <w:rFonts w:ascii="Times New Roman" w:hAnsi="Times New Roman" w:cs="Times New Roman"/>
          <w:sz w:val="28"/>
        </w:rPr>
        <w:t xml:space="preserve"> и силикатный,</w:t>
      </w:r>
      <w:r w:rsidRPr="005A2009">
        <w:rPr>
          <w:rFonts w:ascii="Times New Roman" w:hAnsi="Times New Roman" w:cs="Times New Roman"/>
          <w:sz w:val="28"/>
        </w:rPr>
        <w:t xml:space="preserve"> щебень и другие строительные материалы.</w:t>
      </w:r>
    </w:p>
    <w:p w:rsidR="00C57CB9" w:rsidRPr="005A200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A2009">
        <w:rPr>
          <w:rFonts w:ascii="Times New Roman" w:hAnsi="Times New Roman" w:cs="Times New Roman"/>
          <w:sz w:val="28"/>
          <w:szCs w:val="28"/>
        </w:rPr>
        <w:t xml:space="preserve">Центром Озинского района является рабочий поселок Озинки. </w:t>
      </w:r>
      <w:proofErr w:type="gramStart"/>
      <w:r w:rsidRPr="005A2009">
        <w:rPr>
          <w:rFonts w:ascii="Times New Roman" w:hAnsi="Times New Roman" w:cs="Times New Roman"/>
          <w:sz w:val="28"/>
          <w:szCs w:val="28"/>
        </w:rPr>
        <w:t>Население района насчитывает 19</w:t>
      </w:r>
      <w:r>
        <w:rPr>
          <w:rFonts w:ascii="Times New Roman" w:hAnsi="Times New Roman" w:cs="Times New Roman"/>
          <w:sz w:val="28"/>
          <w:szCs w:val="28"/>
        </w:rPr>
        <w:t>,1 тыс.</w:t>
      </w:r>
      <w:r w:rsidRPr="005A2009">
        <w:rPr>
          <w:rFonts w:ascii="Times New Roman" w:hAnsi="Times New Roman" w:cs="Times New Roman"/>
          <w:sz w:val="28"/>
          <w:szCs w:val="28"/>
        </w:rPr>
        <w:t xml:space="preserve"> человек, в том числе: городское – 9,25 тыс. человек, сельское – 9,85 тыс. человек. </w:t>
      </w:r>
      <w:proofErr w:type="gramEnd"/>
    </w:p>
    <w:p w:rsidR="00C57CB9" w:rsidRPr="005A200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A2009">
        <w:rPr>
          <w:rFonts w:ascii="Times New Roman" w:hAnsi="Times New Roman" w:cs="Times New Roman"/>
          <w:sz w:val="28"/>
          <w:szCs w:val="28"/>
        </w:rPr>
        <w:t xml:space="preserve">Озинский район входит в состав Саратовской области, имеет свой </w:t>
      </w:r>
      <w:hyperlink r:id="rId10" w:history="1">
        <w:r>
          <w:rPr>
            <w:rFonts w:ascii="Times New Roman" w:hAnsi="Times New Roman" w:cs="Times New Roman"/>
            <w:sz w:val="28"/>
            <w:szCs w:val="28"/>
          </w:rPr>
          <w:t>Устав</w:t>
        </w:r>
      </w:hyperlink>
      <w:r w:rsidRPr="005A2009">
        <w:rPr>
          <w:rFonts w:ascii="Times New Roman" w:hAnsi="Times New Roman" w:cs="Times New Roman"/>
          <w:sz w:val="28"/>
          <w:szCs w:val="28"/>
        </w:rPr>
        <w:t>. Исполнительную власть представляет Глава администрации</w:t>
      </w:r>
      <w:r>
        <w:rPr>
          <w:rFonts w:ascii="Times New Roman" w:hAnsi="Times New Roman" w:cs="Times New Roman"/>
          <w:sz w:val="28"/>
          <w:szCs w:val="28"/>
        </w:rPr>
        <w:t xml:space="preserve"> муниципального района</w:t>
      </w:r>
      <w:r w:rsidRPr="005A2009">
        <w:rPr>
          <w:rFonts w:ascii="Times New Roman" w:hAnsi="Times New Roman" w:cs="Times New Roman"/>
          <w:sz w:val="28"/>
          <w:szCs w:val="28"/>
        </w:rPr>
        <w:t>. Представительная власть осуществляется Районным Собранием.</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767808" w:rsidRDefault="00C57CB9" w:rsidP="00C57CB9">
      <w:pPr>
        <w:autoSpaceDE w:val="0"/>
        <w:autoSpaceDN w:val="0"/>
        <w:adjustRightInd w:val="0"/>
        <w:spacing w:after="0" w:line="240" w:lineRule="auto"/>
        <w:jc w:val="center"/>
        <w:outlineLvl w:val="0"/>
        <w:rPr>
          <w:rFonts w:ascii="Times New Roman" w:hAnsi="Times New Roman" w:cs="Times New Roman"/>
          <w:b/>
          <w:bCs/>
          <w:sz w:val="28"/>
          <w:szCs w:val="28"/>
        </w:rPr>
      </w:pPr>
      <w:bookmarkStart w:id="7" w:name="sub_220"/>
      <w:r w:rsidRPr="00767808">
        <w:rPr>
          <w:rFonts w:ascii="Times New Roman" w:hAnsi="Times New Roman" w:cs="Times New Roman"/>
          <w:b/>
          <w:bCs/>
          <w:sz w:val="28"/>
          <w:szCs w:val="28"/>
        </w:rPr>
        <w:t>Демографическая ситуация</w:t>
      </w:r>
    </w:p>
    <w:bookmarkEnd w:id="7"/>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Демографическая ситуация в районе на конец 2011 года представлена следующим образом:</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-численность населения, находящегося в трудоспособном возрасте – 13606 человек;</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-численность работающих</w:t>
      </w:r>
      <w:r>
        <w:rPr>
          <w:rFonts w:ascii="Times New Roman" w:hAnsi="Times New Roman" w:cs="Times New Roman"/>
          <w:sz w:val="28"/>
          <w:szCs w:val="28"/>
        </w:rPr>
        <w:t>, без сельского хозяйства</w:t>
      </w:r>
      <w:r w:rsidRPr="00E251BB">
        <w:rPr>
          <w:rFonts w:ascii="Times New Roman" w:hAnsi="Times New Roman" w:cs="Times New Roman"/>
          <w:sz w:val="28"/>
          <w:szCs w:val="28"/>
        </w:rPr>
        <w:t xml:space="preserve"> (официальные данные) – 4420 человек;</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-занято в отрасли сельского хозяйства – около 500 человек;</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-занято индивидуальной предпринимательской деятельностью – 355 человек.</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sz w:val="28"/>
          <w:szCs w:val="28"/>
        </w:rPr>
        <w:t>-родилось за 2011 год -  270 человек;</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sz w:val="28"/>
          <w:szCs w:val="28"/>
        </w:rPr>
        <w:t>-умерло за 2011 год - 326 человек;</w:t>
      </w:r>
    </w:p>
    <w:p w:rsidR="00C57CB9" w:rsidRPr="0076780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sz w:val="28"/>
          <w:szCs w:val="28"/>
        </w:rPr>
        <w:t>-выехало за пределы района за год  - 471 человек;</w:t>
      </w:r>
    </w:p>
    <w:p w:rsidR="00C57CB9" w:rsidRPr="0076780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sz w:val="28"/>
          <w:szCs w:val="28"/>
        </w:rPr>
        <w:t>-прибыло в район за год -  587 человек.</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 xml:space="preserve">Социально-экономическая и политическая обстановка </w:t>
      </w:r>
      <w:r>
        <w:rPr>
          <w:rFonts w:ascii="Times New Roman" w:hAnsi="Times New Roman" w:cs="Times New Roman"/>
          <w:sz w:val="28"/>
          <w:szCs w:val="28"/>
        </w:rPr>
        <w:t xml:space="preserve">в стране </w:t>
      </w:r>
      <w:r w:rsidRPr="00E251BB">
        <w:rPr>
          <w:rFonts w:ascii="Times New Roman" w:hAnsi="Times New Roman" w:cs="Times New Roman"/>
          <w:sz w:val="28"/>
          <w:szCs w:val="28"/>
        </w:rPr>
        <w:t>повлияли на миграционную активность населения. За последнее десятилетие наблюдается отток населения в крупные города с целью поиска заработков.</w:t>
      </w:r>
    </w:p>
    <w:p w:rsidR="00C57CB9" w:rsidRPr="00E251B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 xml:space="preserve">Основной задачей настоящего времени является сохранение тенденции к повышению рождаемости, чему должно способствовать улучшение жизненного уровня населения, рост денежных доходов </w:t>
      </w:r>
      <w:r w:rsidRPr="00E251BB">
        <w:rPr>
          <w:rFonts w:ascii="Times New Roman" w:hAnsi="Times New Roman" w:cs="Times New Roman"/>
          <w:sz w:val="28"/>
          <w:szCs w:val="28"/>
        </w:rPr>
        <w:lastRenderedPageBreak/>
        <w:t>граждан, пропаганда здорового образа жизни и крепкой семьи, особенно среди молодежи.</w:t>
      </w:r>
    </w:p>
    <w:p w:rsidR="00C57CB9" w:rsidRPr="00767808"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8" w:name="sub_230"/>
      <w:r w:rsidRPr="00767808">
        <w:rPr>
          <w:rFonts w:ascii="Times New Roman" w:hAnsi="Times New Roman" w:cs="Times New Roman"/>
          <w:b/>
          <w:bCs/>
          <w:sz w:val="28"/>
          <w:szCs w:val="28"/>
        </w:rPr>
        <w:t>Социальная сфера</w:t>
      </w:r>
    </w:p>
    <w:bookmarkEnd w:id="8"/>
    <w:p w:rsidR="00C57CB9" w:rsidRPr="0076780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76780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b/>
          <w:bCs/>
          <w:sz w:val="28"/>
          <w:szCs w:val="28"/>
        </w:rPr>
        <w:t>Здравоохранение</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9F665A">
        <w:rPr>
          <w:rFonts w:ascii="Times New Roman" w:hAnsi="Times New Roman" w:cs="Times New Roman"/>
          <w:sz w:val="28"/>
          <w:szCs w:val="28"/>
        </w:rPr>
        <w:t xml:space="preserve">Медицинское обслуживание населения Озинского района осуществляется центральной районной больницей и 21 </w:t>
      </w:r>
      <w:proofErr w:type="spellStart"/>
      <w:r w:rsidRPr="009F665A">
        <w:rPr>
          <w:rFonts w:ascii="Times New Roman" w:hAnsi="Times New Roman" w:cs="Times New Roman"/>
          <w:sz w:val="28"/>
          <w:szCs w:val="28"/>
        </w:rPr>
        <w:t>ФАПом</w:t>
      </w:r>
      <w:proofErr w:type="spellEnd"/>
      <w:r w:rsidRPr="009F665A">
        <w:rPr>
          <w:rFonts w:ascii="Times New Roman" w:hAnsi="Times New Roman" w:cs="Times New Roman"/>
          <w:sz w:val="28"/>
          <w:szCs w:val="28"/>
        </w:rPr>
        <w:t>.</w:t>
      </w:r>
      <w:r>
        <w:rPr>
          <w:rFonts w:ascii="Times New Roman" w:hAnsi="Times New Roman" w:cs="Times New Roman"/>
          <w:sz w:val="28"/>
          <w:szCs w:val="28"/>
        </w:rPr>
        <w:t xml:space="preserve"> МУЗ «Озинская ЦРБ» имеет в своем составе 7 отделений на 106 круглосуточных коек, 1 поликлинику на 350 посещений в смену, при которой функционирует 14 коек дневного стационара. Имеется 2 отделения скорой медицинской помощи, которые расположены в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зинки, в </w:t>
      </w:r>
      <w:proofErr w:type="spellStart"/>
      <w:r>
        <w:rPr>
          <w:rFonts w:ascii="Times New Roman" w:hAnsi="Times New Roman" w:cs="Times New Roman"/>
          <w:sz w:val="28"/>
          <w:szCs w:val="28"/>
        </w:rPr>
        <w:t>п.Новозаволжский</w:t>
      </w:r>
      <w:proofErr w:type="spellEnd"/>
      <w:r>
        <w:rPr>
          <w:rFonts w:ascii="Times New Roman" w:hAnsi="Times New Roman" w:cs="Times New Roman"/>
          <w:sz w:val="28"/>
          <w:szCs w:val="28"/>
        </w:rPr>
        <w:t>, в их составе работают 3 бригады скорой помощи.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Медицинскими учреждениями проводится постоянная плановая работа по охране здоровья населения, выполнению мероприятий по реализации национального проекта «Здоровье».</w:t>
      </w:r>
    </w:p>
    <w:p w:rsidR="00C57CB9" w:rsidRPr="008917F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 2011 год уровень рождаемости составил – 11,06</w:t>
      </w:r>
      <w:r>
        <w:rPr>
          <w:rFonts w:ascii="Times New Roman" w:hAnsi="Times New Roman" w:cs="Times New Roman"/>
          <w:color w:val="FF0000"/>
          <w:sz w:val="28"/>
          <w:szCs w:val="28"/>
        </w:rPr>
        <w:t xml:space="preserve"> </w:t>
      </w:r>
      <w:r w:rsidRPr="008917F3">
        <w:rPr>
          <w:rFonts w:ascii="Times New Roman" w:hAnsi="Times New Roman" w:cs="Times New Roman"/>
          <w:sz w:val="28"/>
          <w:szCs w:val="28"/>
        </w:rPr>
        <w:t>на 1 тыс</w:t>
      </w:r>
      <w:proofErr w:type="gramStart"/>
      <w:r w:rsidRPr="008917F3">
        <w:rPr>
          <w:rFonts w:ascii="Times New Roman" w:hAnsi="Times New Roman" w:cs="Times New Roman"/>
          <w:sz w:val="28"/>
          <w:szCs w:val="28"/>
        </w:rPr>
        <w:t>.ч</w:t>
      </w:r>
      <w:proofErr w:type="gramEnd"/>
      <w:r w:rsidRPr="008917F3">
        <w:rPr>
          <w:rFonts w:ascii="Times New Roman" w:hAnsi="Times New Roman" w:cs="Times New Roman"/>
          <w:sz w:val="28"/>
          <w:szCs w:val="28"/>
        </w:rPr>
        <w:t>ел., уровень смертности – 12,7 на 1 тыс.чел.</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структуре смертности населения района первое место занимают </w:t>
      </w:r>
      <w:proofErr w:type="spellStart"/>
      <w:r w:rsidRPr="002F396E">
        <w:rPr>
          <w:rFonts w:ascii="Times New Roman" w:hAnsi="Times New Roman" w:cs="Times New Roman"/>
          <w:sz w:val="28"/>
          <w:szCs w:val="28"/>
        </w:rPr>
        <w:t>сердечно-сосудистые</w:t>
      </w:r>
      <w:proofErr w:type="spellEnd"/>
      <w:r w:rsidRPr="002F396E">
        <w:rPr>
          <w:rFonts w:ascii="Times New Roman" w:hAnsi="Times New Roman" w:cs="Times New Roman"/>
          <w:sz w:val="28"/>
          <w:szCs w:val="28"/>
        </w:rPr>
        <w:t xml:space="preserve"> заболевания – 442,4 на 100 тыс</w:t>
      </w:r>
      <w:proofErr w:type="gramStart"/>
      <w:r w:rsidRPr="002F396E">
        <w:rPr>
          <w:rFonts w:ascii="Times New Roman" w:hAnsi="Times New Roman" w:cs="Times New Roman"/>
          <w:sz w:val="28"/>
          <w:szCs w:val="28"/>
        </w:rPr>
        <w:t>.н</w:t>
      </w:r>
      <w:proofErr w:type="gramEnd"/>
      <w:r w:rsidRPr="002F396E">
        <w:rPr>
          <w:rFonts w:ascii="Times New Roman" w:hAnsi="Times New Roman" w:cs="Times New Roman"/>
          <w:sz w:val="28"/>
          <w:szCs w:val="28"/>
        </w:rPr>
        <w:t>аселения, на втором месте онкологические заболевания, смертность – 117,3 на 100 тыс. населения, роста смертности от этих заболеваний нет. На третьем месте находятся смерти от неестественных причин – 81,2 на 100 тыс</w:t>
      </w:r>
      <w:proofErr w:type="gramStart"/>
      <w:r w:rsidRPr="002F396E">
        <w:rPr>
          <w:rFonts w:ascii="Times New Roman" w:hAnsi="Times New Roman" w:cs="Times New Roman"/>
          <w:sz w:val="28"/>
          <w:szCs w:val="28"/>
        </w:rPr>
        <w:t>.н</w:t>
      </w:r>
      <w:proofErr w:type="gramEnd"/>
      <w:r w:rsidRPr="002F396E">
        <w:rPr>
          <w:rFonts w:ascii="Times New Roman" w:hAnsi="Times New Roman" w:cs="Times New Roman"/>
          <w:sz w:val="28"/>
          <w:szCs w:val="28"/>
        </w:rPr>
        <w:t>аселения. Смертность от неестественных причин по сравнению с 2010 годом возросла  на 28,5 %.</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Одним из мероприятий по снижению заболеваемости и смертности населения является развитие профилактического направления здравоохранения, которое осуществлялось путем проведения диспансеризации населения.</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2F396E">
        <w:rPr>
          <w:rFonts w:ascii="Times New Roman" w:hAnsi="Times New Roman" w:cs="Times New Roman"/>
          <w:sz w:val="28"/>
          <w:szCs w:val="28"/>
        </w:rPr>
        <w:t xml:space="preserve">Так, в 2011 году всего прошли дополнительную диспансеризацию 390 человек, из них здоровые составляют 20,3 % , с факторами риска 29,5 %. </w:t>
      </w:r>
      <w:proofErr w:type="gramEnd"/>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настоящее время обеспеченность врачами по Озинскому району на 10000 населения составляет </w:t>
      </w:r>
      <w:proofErr w:type="gramStart"/>
      <w:r w:rsidRPr="002F396E">
        <w:rPr>
          <w:rFonts w:ascii="Times New Roman" w:hAnsi="Times New Roman" w:cs="Times New Roman"/>
          <w:sz w:val="28"/>
          <w:szCs w:val="28"/>
        </w:rPr>
        <w:t>15,35</w:t>
      </w:r>
      <w:proofErr w:type="gramEnd"/>
      <w:r w:rsidRPr="002F396E">
        <w:rPr>
          <w:rFonts w:ascii="Times New Roman" w:hAnsi="Times New Roman" w:cs="Times New Roman"/>
          <w:sz w:val="28"/>
          <w:szCs w:val="28"/>
        </w:rPr>
        <w:t xml:space="preserve"> что почти в 3 раза ниже средне областного показателя (43 на 10000 населения). Укомплектованность врачами МУЗ «Озинская ЦРБ» составляет 72,92%, средним медицинским персоналом – 88,89%. Потребность в медицинских работниках первичного звена составляет 9 человек, в том числе один врач терапевт, участковый – 1, инфекционист, хирург, </w:t>
      </w:r>
      <w:proofErr w:type="spellStart"/>
      <w:r w:rsidRPr="002F396E">
        <w:rPr>
          <w:rFonts w:ascii="Times New Roman" w:hAnsi="Times New Roman" w:cs="Times New Roman"/>
          <w:sz w:val="28"/>
          <w:szCs w:val="28"/>
        </w:rPr>
        <w:t>дерматовенеролог</w:t>
      </w:r>
      <w:proofErr w:type="spellEnd"/>
      <w:r w:rsidRPr="002F396E">
        <w:rPr>
          <w:rFonts w:ascii="Times New Roman" w:hAnsi="Times New Roman" w:cs="Times New Roman"/>
          <w:sz w:val="28"/>
          <w:szCs w:val="28"/>
        </w:rPr>
        <w:t xml:space="preserve">, </w:t>
      </w:r>
      <w:proofErr w:type="spellStart"/>
      <w:r w:rsidRPr="002F396E">
        <w:rPr>
          <w:rFonts w:ascii="Times New Roman" w:hAnsi="Times New Roman" w:cs="Times New Roman"/>
          <w:sz w:val="28"/>
          <w:szCs w:val="28"/>
        </w:rPr>
        <w:t>неонатолог</w:t>
      </w:r>
      <w:proofErr w:type="spellEnd"/>
      <w:r w:rsidRPr="002F396E">
        <w:rPr>
          <w:rFonts w:ascii="Times New Roman" w:hAnsi="Times New Roman" w:cs="Times New Roman"/>
          <w:sz w:val="28"/>
          <w:szCs w:val="28"/>
        </w:rPr>
        <w:t xml:space="preserve">, медицинская терапевтическая участковая, 3 фельдшера скорой медицинской помощи, 3 фельдшера </w:t>
      </w:r>
      <w:proofErr w:type="spellStart"/>
      <w:r w:rsidRPr="002F396E">
        <w:rPr>
          <w:rFonts w:ascii="Times New Roman" w:hAnsi="Times New Roman" w:cs="Times New Roman"/>
          <w:sz w:val="28"/>
          <w:szCs w:val="28"/>
        </w:rPr>
        <w:t>ФАПа</w:t>
      </w:r>
      <w:proofErr w:type="spellEnd"/>
      <w:r w:rsidRPr="002F396E">
        <w:rPr>
          <w:rFonts w:ascii="Times New Roman" w:hAnsi="Times New Roman" w:cs="Times New Roman"/>
          <w:sz w:val="28"/>
          <w:szCs w:val="28"/>
        </w:rPr>
        <w:t>.</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соответствии с </w:t>
      </w:r>
      <w:hyperlink r:id="rId11" w:history="1">
        <w:r w:rsidRPr="002F396E">
          <w:rPr>
            <w:rFonts w:ascii="Times New Roman" w:hAnsi="Times New Roman" w:cs="Times New Roman"/>
            <w:sz w:val="28"/>
            <w:szCs w:val="28"/>
          </w:rPr>
          <w:t>Программой</w:t>
        </w:r>
      </w:hyperlink>
      <w:r w:rsidRPr="002F396E">
        <w:rPr>
          <w:rFonts w:ascii="Times New Roman" w:hAnsi="Times New Roman" w:cs="Times New Roman"/>
          <w:sz w:val="28"/>
          <w:szCs w:val="28"/>
        </w:rPr>
        <w:t xml:space="preserve"> модернизации здравоохранения Саратовской области на 2011 год в части укрепления материально-технической базы </w:t>
      </w:r>
      <w:r>
        <w:rPr>
          <w:rFonts w:ascii="Times New Roman" w:hAnsi="Times New Roman" w:cs="Times New Roman"/>
          <w:sz w:val="28"/>
          <w:szCs w:val="28"/>
        </w:rPr>
        <w:t>для</w:t>
      </w:r>
      <w:r w:rsidRPr="002F396E">
        <w:rPr>
          <w:rFonts w:ascii="Times New Roman" w:hAnsi="Times New Roman" w:cs="Times New Roman"/>
          <w:sz w:val="28"/>
          <w:szCs w:val="28"/>
        </w:rPr>
        <w:t xml:space="preserve"> проведени</w:t>
      </w:r>
      <w:r>
        <w:rPr>
          <w:rFonts w:ascii="Times New Roman" w:hAnsi="Times New Roman" w:cs="Times New Roman"/>
          <w:sz w:val="28"/>
          <w:szCs w:val="28"/>
        </w:rPr>
        <w:t>я</w:t>
      </w:r>
      <w:r w:rsidRPr="002F396E">
        <w:rPr>
          <w:rFonts w:ascii="Times New Roman" w:hAnsi="Times New Roman" w:cs="Times New Roman"/>
          <w:sz w:val="28"/>
          <w:szCs w:val="28"/>
        </w:rPr>
        <w:t xml:space="preserve"> капитального ремонта для МУЗ </w:t>
      </w:r>
      <w:r w:rsidRPr="002F396E">
        <w:rPr>
          <w:rFonts w:ascii="Times New Roman" w:hAnsi="Times New Roman" w:cs="Times New Roman"/>
          <w:sz w:val="28"/>
          <w:szCs w:val="28"/>
        </w:rPr>
        <w:lastRenderedPageBreak/>
        <w:t xml:space="preserve">«Озинская ЦРБ» </w:t>
      </w:r>
      <w:r>
        <w:rPr>
          <w:rFonts w:ascii="Times New Roman" w:hAnsi="Times New Roman" w:cs="Times New Roman"/>
          <w:sz w:val="28"/>
          <w:szCs w:val="28"/>
        </w:rPr>
        <w:t>направлено</w:t>
      </w:r>
      <w:r w:rsidRPr="002F396E">
        <w:rPr>
          <w:rFonts w:ascii="Times New Roman" w:hAnsi="Times New Roman" w:cs="Times New Roman"/>
          <w:sz w:val="28"/>
          <w:szCs w:val="28"/>
        </w:rPr>
        <w:t xml:space="preserve"> 15 млн</w:t>
      </w:r>
      <w:proofErr w:type="gramStart"/>
      <w:r w:rsidRPr="002F396E">
        <w:rPr>
          <w:rFonts w:ascii="Times New Roman" w:hAnsi="Times New Roman" w:cs="Times New Roman"/>
          <w:sz w:val="28"/>
          <w:szCs w:val="28"/>
        </w:rPr>
        <w:t>.р</w:t>
      </w:r>
      <w:proofErr w:type="gramEnd"/>
      <w:r w:rsidRPr="002F396E">
        <w:rPr>
          <w:rFonts w:ascii="Times New Roman" w:hAnsi="Times New Roman" w:cs="Times New Roman"/>
          <w:sz w:val="28"/>
          <w:szCs w:val="28"/>
        </w:rPr>
        <w:t xml:space="preserve">уб., </w:t>
      </w:r>
      <w:r>
        <w:rPr>
          <w:rFonts w:ascii="Times New Roman" w:hAnsi="Times New Roman" w:cs="Times New Roman"/>
          <w:sz w:val="28"/>
          <w:szCs w:val="28"/>
        </w:rPr>
        <w:t>в результате чего проведен капитальный ремонт четырех отделений</w:t>
      </w:r>
      <w:r w:rsidRPr="002F396E">
        <w:rPr>
          <w:rFonts w:ascii="Times New Roman" w:hAnsi="Times New Roman" w:cs="Times New Roman"/>
          <w:sz w:val="28"/>
          <w:szCs w:val="28"/>
        </w:rPr>
        <w:t>:</w:t>
      </w:r>
      <w:r>
        <w:rPr>
          <w:rFonts w:ascii="Times New Roman" w:hAnsi="Times New Roman" w:cs="Times New Roman"/>
          <w:sz w:val="28"/>
          <w:szCs w:val="28"/>
        </w:rPr>
        <w:t xml:space="preserve"> </w:t>
      </w:r>
      <w:r w:rsidRPr="002F396E">
        <w:rPr>
          <w:rFonts w:ascii="Times New Roman" w:hAnsi="Times New Roman" w:cs="Times New Roman"/>
          <w:sz w:val="28"/>
          <w:szCs w:val="28"/>
        </w:rPr>
        <w:t xml:space="preserve"> поликлиник</w:t>
      </w:r>
      <w:r>
        <w:rPr>
          <w:rFonts w:ascii="Times New Roman" w:hAnsi="Times New Roman" w:cs="Times New Roman"/>
          <w:sz w:val="28"/>
          <w:szCs w:val="28"/>
        </w:rPr>
        <w:t xml:space="preserve">и, </w:t>
      </w:r>
      <w:r w:rsidRPr="002F396E">
        <w:rPr>
          <w:rFonts w:ascii="Times New Roman" w:hAnsi="Times New Roman" w:cs="Times New Roman"/>
          <w:sz w:val="28"/>
          <w:szCs w:val="28"/>
        </w:rPr>
        <w:t>инфекционно</w:t>
      </w:r>
      <w:r>
        <w:rPr>
          <w:rFonts w:ascii="Times New Roman" w:hAnsi="Times New Roman" w:cs="Times New Roman"/>
          <w:sz w:val="28"/>
          <w:szCs w:val="28"/>
        </w:rPr>
        <w:t>го</w:t>
      </w:r>
      <w:r w:rsidRPr="002F396E">
        <w:rPr>
          <w:rFonts w:ascii="Times New Roman" w:hAnsi="Times New Roman" w:cs="Times New Roman"/>
          <w:sz w:val="28"/>
          <w:szCs w:val="28"/>
        </w:rPr>
        <w:t>, хирургическо</w:t>
      </w:r>
      <w:r>
        <w:rPr>
          <w:rFonts w:ascii="Times New Roman" w:hAnsi="Times New Roman" w:cs="Times New Roman"/>
          <w:sz w:val="28"/>
          <w:szCs w:val="28"/>
        </w:rPr>
        <w:t>го,</w:t>
      </w:r>
      <w:r w:rsidRPr="002F396E">
        <w:rPr>
          <w:rFonts w:ascii="Times New Roman" w:hAnsi="Times New Roman" w:cs="Times New Roman"/>
          <w:sz w:val="28"/>
          <w:szCs w:val="28"/>
        </w:rPr>
        <w:t xml:space="preserve"> терапевтическо</w:t>
      </w:r>
      <w:r>
        <w:rPr>
          <w:rFonts w:ascii="Times New Roman" w:hAnsi="Times New Roman" w:cs="Times New Roman"/>
          <w:sz w:val="28"/>
          <w:szCs w:val="28"/>
        </w:rPr>
        <w:t>го</w:t>
      </w:r>
      <w:r w:rsidRPr="002F396E">
        <w:rPr>
          <w:rFonts w:ascii="Times New Roman" w:hAnsi="Times New Roman" w:cs="Times New Roman"/>
          <w:sz w:val="28"/>
          <w:szCs w:val="28"/>
        </w:rPr>
        <w:t xml:space="preserve"> отделени</w:t>
      </w:r>
      <w:r>
        <w:rPr>
          <w:rFonts w:ascii="Times New Roman" w:hAnsi="Times New Roman" w:cs="Times New Roman"/>
          <w:sz w:val="28"/>
          <w:szCs w:val="28"/>
        </w:rPr>
        <w:t xml:space="preserve">й и </w:t>
      </w:r>
      <w:r w:rsidRPr="002F396E">
        <w:rPr>
          <w:rFonts w:ascii="Times New Roman" w:hAnsi="Times New Roman" w:cs="Times New Roman"/>
          <w:sz w:val="28"/>
          <w:szCs w:val="28"/>
        </w:rPr>
        <w:t>здани</w:t>
      </w:r>
      <w:r>
        <w:rPr>
          <w:rFonts w:ascii="Times New Roman" w:hAnsi="Times New Roman" w:cs="Times New Roman"/>
          <w:sz w:val="28"/>
          <w:szCs w:val="28"/>
        </w:rPr>
        <w:t>я</w:t>
      </w:r>
      <w:r w:rsidRPr="002F396E">
        <w:rPr>
          <w:rFonts w:ascii="Times New Roman" w:hAnsi="Times New Roman" w:cs="Times New Roman"/>
          <w:sz w:val="28"/>
          <w:szCs w:val="28"/>
        </w:rPr>
        <w:t xml:space="preserve"> роддома.</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w:t>
      </w:r>
      <w:hyperlink r:id="rId12" w:history="1">
        <w:r w:rsidRPr="002F396E">
          <w:rPr>
            <w:rFonts w:ascii="Times New Roman" w:hAnsi="Times New Roman" w:cs="Times New Roman"/>
            <w:sz w:val="28"/>
            <w:szCs w:val="28"/>
          </w:rPr>
          <w:t>программе</w:t>
        </w:r>
      </w:hyperlink>
      <w:r w:rsidRPr="002F396E">
        <w:rPr>
          <w:rFonts w:ascii="Times New Roman" w:hAnsi="Times New Roman" w:cs="Times New Roman"/>
          <w:sz w:val="28"/>
          <w:szCs w:val="28"/>
        </w:rPr>
        <w:t xml:space="preserve"> модернизации здравоохранения Саратовской области на 2011-2012 годы в раздел приобретение медицинского оборудования включено оборудование:</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w:t>
      </w:r>
      <w:proofErr w:type="spellStart"/>
      <w:r w:rsidRPr="002F396E">
        <w:rPr>
          <w:rFonts w:ascii="Times New Roman" w:hAnsi="Times New Roman" w:cs="Times New Roman"/>
          <w:sz w:val="28"/>
          <w:szCs w:val="28"/>
        </w:rPr>
        <w:t>фиброгастродуоденоскоп</w:t>
      </w:r>
      <w:proofErr w:type="spellEnd"/>
      <w:r w:rsidRPr="002F396E">
        <w:rPr>
          <w:rFonts w:ascii="Times New Roman" w:hAnsi="Times New Roman" w:cs="Times New Roman"/>
          <w:sz w:val="28"/>
          <w:szCs w:val="28"/>
        </w:rPr>
        <w:t xml:space="preserve"> (</w:t>
      </w:r>
      <w:proofErr w:type="gramStart"/>
      <w:r w:rsidRPr="002F396E">
        <w:rPr>
          <w:rFonts w:ascii="Times New Roman" w:hAnsi="Times New Roman" w:cs="Times New Roman"/>
          <w:sz w:val="28"/>
          <w:szCs w:val="28"/>
        </w:rPr>
        <w:t>получен</w:t>
      </w:r>
      <w:proofErr w:type="gramEnd"/>
      <w:r w:rsidRPr="002F396E">
        <w:rPr>
          <w:rFonts w:ascii="Times New Roman" w:hAnsi="Times New Roman" w:cs="Times New Roman"/>
          <w:sz w:val="28"/>
          <w:szCs w:val="28"/>
        </w:rPr>
        <w:t xml:space="preserve"> в октябре 2011 года);</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-наркозный аппарат «Фаза-21» с дыхательной приставкой.</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За 2011 год проведено лицензирование всех видов деятельности МУЗ "Озинская ЦРБ" на осуществление фармацевтической деятельности на 13 </w:t>
      </w:r>
      <w:proofErr w:type="spellStart"/>
      <w:r w:rsidRPr="002F396E">
        <w:rPr>
          <w:rFonts w:ascii="Times New Roman" w:hAnsi="Times New Roman" w:cs="Times New Roman"/>
          <w:sz w:val="28"/>
          <w:szCs w:val="28"/>
        </w:rPr>
        <w:t>ФАПах</w:t>
      </w:r>
      <w:proofErr w:type="spellEnd"/>
      <w:r w:rsidRPr="002F396E">
        <w:rPr>
          <w:rFonts w:ascii="Times New Roman" w:hAnsi="Times New Roman" w:cs="Times New Roman"/>
          <w:sz w:val="28"/>
          <w:szCs w:val="28"/>
        </w:rPr>
        <w:t>.</w:t>
      </w:r>
    </w:p>
    <w:p w:rsidR="00C57CB9" w:rsidRPr="002F396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Существующие на сегодняшний день проблемы в сфере здравоохранения  требуют совершенствования оказания медицинской помощи населению, особенно проживающему в сельских населенных пунктах: эффективное и рациональное использование коечного фонда; проведение выездной работы врачебных бригад на селе. Улучшение материально- технической базы лечебно-профилактических учреждений района позволит обеспечить профилактику и раннюю диагностику заболеваний, снизить смертность населения района, приблизит</w:t>
      </w:r>
      <w:r>
        <w:rPr>
          <w:rFonts w:ascii="Times New Roman" w:hAnsi="Times New Roman" w:cs="Times New Roman"/>
          <w:sz w:val="28"/>
          <w:szCs w:val="28"/>
        </w:rPr>
        <w:t>ь</w:t>
      </w:r>
      <w:r w:rsidRPr="002F396E">
        <w:rPr>
          <w:rFonts w:ascii="Times New Roman" w:hAnsi="Times New Roman" w:cs="Times New Roman"/>
          <w:sz w:val="28"/>
          <w:szCs w:val="28"/>
        </w:rPr>
        <w:t xml:space="preserve"> медицинскую помощь населению.</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B920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92044">
        <w:rPr>
          <w:rFonts w:ascii="Times New Roman" w:hAnsi="Times New Roman" w:cs="Times New Roman"/>
          <w:b/>
          <w:bCs/>
          <w:sz w:val="28"/>
          <w:szCs w:val="28"/>
        </w:rPr>
        <w:t>Образование.</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Сеть общеобразовательных учреждений района включает 41 муниципальное учреждение</w:t>
      </w:r>
      <w:r>
        <w:rPr>
          <w:rFonts w:ascii="Times New Roman" w:hAnsi="Times New Roman" w:cs="Times New Roman"/>
          <w:sz w:val="28"/>
          <w:szCs w:val="28"/>
        </w:rPr>
        <w:t>, и</w:t>
      </w:r>
      <w:r w:rsidRPr="00AD5711">
        <w:rPr>
          <w:rFonts w:ascii="Times New Roman" w:hAnsi="Times New Roman" w:cs="Times New Roman"/>
          <w:sz w:val="28"/>
          <w:szCs w:val="28"/>
        </w:rPr>
        <w:t>з них - 20 школ, 20 - дошкольных образовательных учреждений, 1 учреждение дополнительного образования  детей «Дом школьников р.п</w:t>
      </w:r>
      <w:proofErr w:type="gramStart"/>
      <w:r w:rsidRPr="00AD5711">
        <w:rPr>
          <w:rFonts w:ascii="Times New Roman" w:hAnsi="Times New Roman" w:cs="Times New Roman"/>
          <w:sz w:val="28"/>
          <w:szCs w:val="28"/>
        </w:rPr>
        <w:t>.О</w:t>
      </w:r>
      <w:proofErr w:type="gramEnd"/>
      <w:r w:rsidRPr="00AD5711">
        <w:rPr>
          <w:rFonts w:ascii="Times New Roman" w:hAnsi="Times New Roman" w:cs="Times New Roman"/>
          <w:sz w:val="28"/>
          <w:szCs w:val="28"/>
        </w:rPr>
        <w:t>зинки»</w:t>
      </w:r>
      <w:r>
        <w:rPr>
          <w:rFonts w:ascii="Times New Roman" w:hAnsi="Times New Roman" w:cs="Times New Roman"/>
          <w:sz w:val="28"/>
          <w:szCs w:val="28"/>
        </w:rPr>
        <w:t>, 1 детский загородный оздоровительный лагерь «Ветерок».</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 xml:space="preserve">В общеобразовательных учреждениях обучаются 2308 человек, дошкольное образование получают </w:t>
      </w:r>
      <w:r>
        <w:rPr>
          <w:rFonts w:ascii="Times New Roman" w:hAnsi="Times New Roman" w:cs="Times New Roman"/>
          <w:sz w:val="28"/>
          <w:szCs w:val="28"/>
        </w:rPr>
        <w:t>свыше 1 тысячи</w:t>
      </w:r>
      <w:r w:rsidRPr="00AD5711">
        <w:rPr>
          <w:rFonts w:ascii="Times New Roman" w:hAnsi="Times New Roman" w:cs="Times New Roman"/>
          <w:sz w:val="28"/>
          <w:szCs w:val="28"/>
        </w:rPr>
        <w:t xml:space="preserve"> детей в возрасте от 1,5 до 6,5 лет.</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 xml:space="preserve">Все школы подключены к сети Интернет. В районе </w:t>
      </w:r>
      <w:r>
        <w:rPr>
          <w:rFonts w:ascii="Times New Roman" w:hAnsi="Times New Roman" w:cs="Times New Roman"/>
          <w:sz w:val="28"/>
          <w:szCs w:val="28"/>
        </w:rPr>
        <w:t xml:space="preserve">в среднем </w:t>
      </w:r>
      <w:r w:rsidRPr="00AD5711">
        <w:rPr>
          <w:rFonts w:ascii="Times New Roman" w:hAnsi="Times New Roman" w:cs="Times New Roman"/>
          <w:sz w:val="28"/>
          <w:szCs w:val="28"/>
        </w:rPr>
        <w:t xml:space="preserve">на 1 компьютер приходится 12 учащихся. </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Все общеобразовательные учреждения лицензированы.</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Во всей сфере образования осуществляется комплекс мер по модернизации. Данные меры затрагивают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федеральным государственным стандартам, оснащение школ спортивным и медицинским оборудованием, повышение квалификации учителей и  уровня заработной платы педагогического персонала.</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В образовательных учреждениях работают 474 педагогических работника</w:t>
      </w:r>
      <w:r>
        <w:rPr>
          <w:rFonts w:ascii="Times New Roman" w:hAnsi="Times New Roman" w:cs="Times New Roman"/>
          <w:sz w:val="28"/>
          <w:szCs w:val="28"/>
        </w:rPr>
        <w:t>,</w:t>
      </w:r>
      <w:r w:rsidRPr="00AD5711">
        <w:rPr>
          <w:rFonts w:ascii="Times New Roman" w:hAnsi="Times New Roman" w:cs="Times New Roman"/>
          <w:sz w:val="28"/>
          <w:szCs w:val="28"/>
        </w:rPr>
        <w:t xml:space="preserve"> </w:t>
      </w:r>
      <w:r>
        <w:rPr>
          <w:rFonts w:ascii="Times New Roman" w:hAnsi="Times New Roman" w:cs="Times New Roman"/>
          <w:sz w:val="28"/>
          <w:szCs w:val="28"/>
        </w:rPr>
        <w:t>и</w:t>
      </w:r>
      <w:r w:rsidRPr="00AD5711">
        <w:rPr>
          <w:rFonts w:ascii="Times New Roman" w:hAnsi="Times New Roman" w:cs="Times New Roman"/>
          <w:sz w:val="28"/>
          <w:szCs w:val="28"/>
        </w:rPr>
        <w:t>з них высшее образовани</w:t>
      </w:r>
      <w:r>
        <w:rPr>
          <w:rFonts w:ascii="Times New Roman" w:hAnsi="Times New Roman" w:cs="Times New Roman"/>
          <w:sz w:val="28"/>
          <w:szCs w:val="28"/>
        </w:rPr>
        <w:t>е</w:t>
      </w:r>
      <w:r w:rsidRPr="00AD5711">
        <w:rPr>
          <w:rFonts w:ascii="Times New Roman" w:hAnsi="Times New Roman" w:cs="Times New Roman"/>
          <w:sz w:val="28"/>
          <w:szCs w:val="28"/>
        </w:rPr>
        <w:t xml:space="preserve"> имеют 43% педагогов. Звание "Заслуженный учитель РФ" имеют 6 педагогов. Награждены значком "Отличник народного просвещения" - 22 педагогических работника, нагрудным знаком "Почетный работник общего образования" - 21 человек. 174 учителя имеют первую квалификационную категорию, 148 – вторую, 10 - высшую.</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hyperlink r:id="rId13" w:history="1">
        <w:r w:rsidRPr="00AD5711">
          <w:rPr>
            <w:rFonts w:ascii="Times New Roman" w:hAnsi="Times New Roman" w:cs="Times New Roman"/>
            <w:sz w:val="28"/>
            <w:szCs w:val="28"/>
          </w:rPr>
          <w:t>Средний размер заработной платы</w:t>
        </w:r>
      </w:hyperlink>
      <w:r w:rsidRPr="00AD5711">
        <w:rPr>
          <w:rFonts w:ascii="Times New Roman" w:hAnsi="Times New Roman" w:cs="Times New Roman"/>
          <w:sz w:val="28"/>
          <w:szCs w:val="28"/>
        </w:rPr>
        <w:t xml:space="preserve"> педагогических работников общеобразовательных учреждений составляет 15</w:t>
      </w:r>
      <w:r>
        <w:rPr>
          <w:rFonts w:ascii="Times New Roman" w:hAnsi="Times New Roman" w:cs="Times New Roman"/>
          <w:sz w:val="28"/>
          <w:szCs w:val="28"/>
        </w:rPr>
        <w:t xml:space="preserve"> тысяч</w:t>
      </w:r>
      <w:r w:rsidRPr="00AD5711">
        <w:rPr>
          <w:rFonts w:ascii="Times New Roman" w:hAnsi="Times New Roman" w:cs="Times New Roman"/>
          <w:sz w:val="28"/>
          <w:szCs w:val="28"/>
        </w:rPr>
        <w:t xml:space="preserve"> руб</w:t>
      </w:r>
      <w:r>
        <w:rPr>
          <w:rFonts w:ascii="Times New Roman" w:hAnsi="Times New Roman" w:cs="Times New Roman"/>
          <w:sz w:val="28"/>
          <w:szCs w:val="28"/>
        </w:rPr>
        <w:t>лей</w:t>
      </w:r>
      <w:r w:rsidRPr="00AD5711">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Действенные меры принимаются</w:t>
      </w:r>
      <w:r>
        <w:rPr>
          <w:rFonts w:ascii="Times New Roman" w:hAnsi="Times New Roman" w:cs="Times New Roman"/>
          <w:sz w:val="28"/>
          <w:szCs w:val="28"/>
        </w:rPr>
        <w:t xml:space="preserve"> по поддержке молодых учителей. Молодой учитель с первых дней работы в школе получает к базовой заработной плате стимулирующие надбавки на уровне, сложившемся у учителей в средней школе. Кроме того, выпускники профессиональных учебных заведений при приеме на работу в сельские школы получают единовременное пособие в размере 50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 счет средств федерального бюджета ведется оснащение общеобразовательных учреждений спортивным медицинским оборудованием и оборудованием для школьных столовых. На данные цели направлено 4,4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Всего на модернизацию системы общего образования в 2011 году выделено 5,4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из них 170 тыс.руб. на проведение курсов повышения квалификации учителей и 200 тыс.руб. на переаттестацию </w:t>
      </w:r>
      <w:proofErr w:type="spellStart"/>
      <w:r>
        <w:rPr>
          <w:rFonts w:ascii="Times New Roman" w:hAnsi="Times New Roman" w:cs="Times New Roman"/>
          <w:sz w:val="28"/>
          <w:szCs w:val="28"/>
        </w:rPr>
        <w:t>педработников</w:t>
      </w:r>
      <w:proofErr w:type="spellEnd"/>
      <w:r>
        <w:rPr>
          <w:rFonts w:ascii="Times New Roman" w:hAnsi="Times New Roman" w:cs="Times New Roman"/>
          <w:sz w:val="28"/>
          <w:szCs w:val="28"/>
        </w:rPr>
        <w:t xml:space="preserve"> на квалификационную категорию.</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Основными проблемами в системе образования являются:</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-привлечение молодых специалистов;</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-недостаточное количество учителей математики и русского языка;</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-нехватка мест в детских садах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зинки;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-подвоз детей к образовательным учреждениям из-за несоответствия качества дорог;</w:t>
      </w:r>
    </w:p>
    <w:p w:rsidR="00C57CB9" w:rsidRPr="00AD571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-отсутствие в районе коррекционной школы.</w:t>
      </w:r>
    </w:p>
    <w:p w:rsidR="00C57CB9" w:rsidRPr="00A52E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52E40">
        <w:rPr>
          <w:rFonts w:ascii="Times New Roman" w:hAnsi="Times New Roman" w:cs="Times New Roman"/>
          <w:b/>
          <w:bCs/>
          <w:sz w:val="28"/>
          <w:szCs w:val="28"/>
        </w:rPr>
        <w:t xml:space="preserve">Культура и искусство. </w:t>
      </w:r>
    </w:p>
    <w:p w:rsidR="00C57CB9" w:rsidRDefault="00C57CB9" w:rsidP="00C57CB9">
      <w:pPr>
        <w:autoSpaceDE w:val="0"/>
        <w:autoSpaceDN w:val="0"/>
        <w:adjustRightInd w:val="0"/>
        <w:spacing w:after="0" w:line="240" w:lineRule="auto"/>
        <w:ind w:firstLine="720"/>
        <w:jc w:val="both"/>
        <w:rPr>
          <w:rFonts w:ascii="Arial" w:hAnsi="Arial" w:cs="Arial"/>
          <w:sz w:val="24"/>
          <w:szCs w:val="24"/>
        </w:rPr>
      </w:pPr>
      <w:r w:rsidRPr="00004861">
        <w:rPr>
          <w:rFonts w:ascii="Times New Roman" w:hAnsi="Times New Roman" w:cs="Times New Roman"/>
          <w:sz w:val="28"/>
          <w:szCs w:val="28"/>
        </w:rPr>
        <w:t>Также социально значимыми остаются вопросы культурного обслуживания населения, сохранение культурного наследия, развитие самодеятельного народного творчества, поддержка талантливой молодежи. Управление культуры, подведомственные ему учреждения систематически совершенствуют работу по организации досуга населения, укреплению материально-технической базы. Многообразие тем и направлений, предусмотренных планами</w:t>
      </w:r>
      <w:r>
        <w:rPr>
          <w:rFonts w:ascii="Times New Roman" w:hAnsi="Times New Roman" w:cs="Times New Roman"/>
          <w:sz w:val="28"/>
          <w:szCs w:val="28"/>
        </w:rPr>
        <w:t>,</w:t>
      </w:r>
      <w:r w:rsidRPr="00004861">
        <w:rPr>
          <w:rFonts w:ascii="Times New Roman" w:hAnsi="Times New Roman" w:cs="Times New Roman"/>
          <w:sz w:val="28"/>
          <w:szCs w:val="28"/>
        </w:rPr>
        <w:t xml:space="preserve"> позволяют заинтересовать и привлечь на мероприятия посетителей разновозрастных категорий. Большое внимание уделя</w:t>
      </w:r>
      <w:r>
        <w:rPr>
          <w:rFonts w:ascii="Times New Roman" w:hAnsi="Times New Roman" w:cs="Times New Roman"/>
          <w:sz w:val="28"/>
          <w:szCs w:val="28"/>
        </w:rPr>
        <w:t>ется</w:t>
      </w:r>
      <w:r w:rsidRPr="00004861">
        <w:rPr>
          <w:rFonts w:ascii="Times New Roman" w:hAnsi="Times New Roman" w:cs="Times New Roman"/>
          <w:sz w:val="28"/>
          <w:szCs w:val="28"/>
        </w:rPr>
        <w:t xml:space="preserve"> военно-патриотическому, нравственному, эстетическому воспитанию, профилактике правонарушений, вредных привычек, пропаганде здорового образа жизни</w:t>
      </w:r>
      <w:r w:rsidRPr="00D13D9A">
        <w:rPr>
          <w:rFonts w:ascii="Arial" w:hAnsi="Arial" w:cs="Arial"/>
          <w:sz w:val="24"/>
          <w:szCs w:val="24"/>
        </w:rPr>
        <w:t>.</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Сеть учреждений культуры включает в себя </w:t>
      </w:r>
      <w:r>
        <w:rPr>
          <w:rFonts w:ascii="Times New Roman" w:hAnsi="Times New Roman" w:cs="Times New Roman"/>
          <w:sz w:val="28"/>
          <w:szCs w:val="28"/>
        </w:rPr>
        <w:t xml:space="preserve">47 формирований, в том числе: 1 </w:t>
      </w:r>
      <w:r w:rsidRPr="007B4115">
        <w:rPr>
          <w:rFonts w:ascii="Times New Roman" w:hAnsi="Times New Roman" w:cs="Times New Roman"/>
          <w:sz w:val="28"/>
          <w:szCs w:val="28"/>
        </w:rPr>
        <w:t xml:space="preserve">МУК «Социально-культурное объединение», 1 РДК, 13 сельских ДК, 7 Домов досуга, 2 </w:t>
      </w:r>
      <w:proofErr w:type="spellStart"/>
      <w:r w:rsidRPr="007B4115">
        <w:rPr>
          <w:rFonts w:ascii="Times New Roman" w:hAnsi="Times New Roman" w:cs="Times New Roman"/>
          <w:sz w:val="28"/>
          <w:szCs w:val="28"/>
        </w:rPr>
        <w:t>агиткультбригады</w:t>
      </w:r>
      <w:proofErr w:type="spellEnd"/>
      <w:r w:rsidRPr="007B4115">
        <w:rPr>
          <w:rFonts w:ascii="Times New Roman" w:hAnsi="Times New Roman" w:cs="Times New Roman"/>
          <w:sz w:val="28"/>
          <w:szCs w:val="28"/>
        </w:rPr>
        <w:t>, 20 библиотек, 1 детская школа искусств, 1 краеведческий музей, 1 Центр национальных культур.</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 Ежегодно проводится около 6</w:t>
      </w:r>
      <w:r>
        <w:rPr>
          <w:rFonts w:ascii="Times New Roman" w:hAnsi="Times New Roman" w:cs="Times New Roman"/>
          <w:sz w:val="28"/>
          <w:szCs w:val="28"/>
        </w:rPr>
        <w:t xml:space="preserve"> тысяч</w:t>
      </w:r>
      <w:r w:rsidRPr="007B4115">
        <w:rPr>
          <w:rFonts w:ascii="Times New Roman" w:hAnsi="Times New Roman" w:cs="Times New Roman"/>
          <w:sz w:val="28"/>
          <w:szCs w:val="28"/>
        </w:rPr>
        <w:t xml:space="preserve"> мероприятий</w:t>
      </w:r>
      <w:r>
        <w:rPr>
          <w:rFonts w:ascii="Times New Roman" w:hAnsi="Times New Roman" w:cs="Times New Roman"/>
          <w:sz w:val="28"/>
          <w:szCs w:val="28"/>
        </w:rPr>
        <w:t>,</w:t>
      </w:r>
      <w:r w:rsidRPr="007B4115">
        <w:rPr>
          <w:rFonts w:ascii="Times New Roman" w:hAnsi="Times New Roman" w:cs="Times New Roman"/>
          <w:sz w:val="28"/>
          <w:szCs w:val="28"/>
        </w:rPr>
        <w:t xml:space="preserve"> которые посещают более 140 тысяч</w:t>
      </w:r>
      <w:r>
        <w:rPr>
          <w:rFonts w:ascii="Times New Roman" w:hAnsi="Times New Roman" w:cs="Times New Roman"/>
          <w:sz w:val="28"/>
          <w:szCs w:val="28"/>
        </w:rPr>
        <w:t xml:space="preserve"> человек.</w:t>
      </w:r>
      <w:r w:rsidRPr="007B4115">
        <w:rPr>
          <w:rFonts w:ascii="Times New Roman" w:hAnsi="Times New Roman" w:cs="Times New Roman"/>
          <w:sz w:val="28"/>
          <w:szCs w:val="28"/>
        </w:rPr>
        <w:t xml:space="preserve"> </w:t>
      </w:r>
      <w:r>
        <w:rPr>
          <w:rFonts w:ascii="Times New Roman" w:hAnsi="Times New Roman" w:cs="Times New Roman"/>
          <w:sz w:val="28"/>
          <w:szCs w:val="28"/>
        </w:rPr>
        <w:t>Ф</w:t>
      </w:r>
      <w:r w:rsidRPr="007B4115">
        <w:rPr>
          <w:rFonts w:ascii="Times New Roman" w:hAnsi="Times New Roman" w:cs="Times New Roman"/>
          <w:sz w:val="28"/>
          <w:szCs w:val="28"/>
        </w:rPr>
        <w:t>ормы работы разные</w:t>
      </w:r>
      <w:r>
        <w:rPr>
          <w:rFonts w:ascii="Times New Roman" w:hAnsi="Times New Roman" w:cs="Times New Roman"/>
          <w:sz w:val="28"/>
          <w:szCs w:val="28"/>
        </w:rPr>
        <w:t>,</w:t>
      </w:r>
      <w:r w:rsidRPr="007B4115">
        <w:rPr>
          <w:rFonts w:ascii="Times New Roman" w:hAnsi="Times New Roman" w:cs="Times New Roman"/>
          <w:sz w:val="28"/>
          <w:szCs w:val="28"/>
        </w:rPr>
        <w:t xml:space="preserve"> от беседы и обзора до масштабных праздников. </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Библиотеки района посещают </w:t>
      </w:r>
      <w:r>
        <w:rPr>
          <w:rFonts w:ascii="Times New Roman" w:hAnsi="Times New Roman" w:cs="Times New Roman"/>
          <w:sz w:val="28"/>
          <w:szCs w:val="28"/>
        </w:rPr>
        <w:t>свыше 1</w:t>
      </w:r>
      <w:r w:rsidRPr="007B4115">
        <w:rPr>
          <w:rFonts w:ascii="Times New Roman" w:hAnsi="Times New Roman" w:cs="Times New Roman"/>
          <w:sz w:val="28"/>
          <w:szCs w:val="28"/>
        </w:rPr>
        <w:t>3 тысячи читателей.</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В клубных учреждениях района три коллектива народного творчества имеют звание «Народный самодеятельный коллектив»</w:t>
      </w:r>
      <w:r>
        <w:rPr>
          <w:rFonts w:ascii="Times New Roman" w:hAnsi="Times New Roman" w:cs="Times New Roman"/>
          <w:sz w:val="28"/>
          <w:szCs w:val="28"/>
        </w:rPr>
        <w:t>:</w:t>
      </w:r>
      <w:r w:rsidRPr="007B4115">
        <w:rPr>
          <w:rFonts w:ascii="Times New Roman" w:hAnsi="Times New Roman" w:cs="Times New Roman"/>
          <w:sz w:val="28"/>
          <w:szCs w:val="28"/>
        </w:rPr>
        <w:t xml:space="preserve"> театр </w:t>
      </w:r>
      <w:r w:rsidRPr="007B4115">
        <w:rPr>
          <w:rFonts w:ascii="Times New Roman" w:hAnsi="Times New Roman" w:cs="Times New Roman"/>
          <w:sz w:val="28"/>
          <w:szCs w:val="28"/>
        </w:rPr>
        <w:lastRenderedPageBreak/>
        <w:t>кукол «Ключик», вокал</w:t>
      </w:r>
      <w:r>
        <w:rPr>
          <w:rFonts w:ascii="Times New Roman" w:hAnsi="Times New Roman" w:cs="Times New Roman"/>
          <w:sz w:val="28"/>
          <w:szCs w:val="28"/>
        </w:rPr>
        <w:t>ь</w:t>
      </w:r>
      <w:r w:rsidRPr="007B4115">
        <w:rPr>
          <w:rFonts w:ascii="Times New Roman" w:hAnsi="Times New Roman" w:cs="Times New Roman"/>
          <w:sz w:val="28"/>
          <w:szCs w:val="28"/>
        </w:rPr>
        <w:t>но-хоровая группа «Ветеран»</w:t>
      </w:r>
      <w:r>
        <w:rPr>
          <w:rFonts w:ascii="Times New Roman" w:hAnsi="Times New Roman" w:cs="Times New Roman"/>
          <w:sz w:val="28"/>
          <w:szCs w:val="28"/>
        </w:rPr>
        <w:t>, ансамбль духовых инструментов.</w:t>
      </w:r>
      <w:r w:rsidRPr="007B4115">
        <w:rPr>
          <w:rFonts w:ascii="Times New Roman" w:hAnsi="Times New Roman" w:cs="Times New Roman"/>
          <w:sz w:val="28"/>
          <w:szCs w:val="28"/>
        </w:rPr>
        <w:t xml:space="preserve"> </w:t>
      </w:r>
      <w:r>
        <w:rPr>
          <w:rFonts w:ascii="Times New Roman" w:hAnsi="Times New Roman" w:cs="Times New Roman"/>
          <w:sz w:val="28"/>
          <w:szCs w:val="28"/>
        </w:rPr>
        <w:t>В</w:t>
      </w:r>
      <w:r w:rsidRPr="007B4115">
        <w:rPr>
          <w:rFonts w:ascii="Times New Roman" w:hAnsi="Times New Roman" w:cs="Times New Roman"/>
          <w:sz w:val="28"/>
          <w:szCs w:val="28"/>
        </w:rPr>
        <w:t xml:space="preserve">се эти коллективы работают в районном </w:t>
      </w:r>
      <w:r>
        <w:rPr>
          <w:rFonts w:ascii="Times New Roman" w:hAnsi="Times New Roman" w:cs="Times New Roman"/>
          <w:sz w:val="28"/>
          <w:szCs w:val="28"/>
        </w:rPr>
        <w:t>Д</w:t>
      </w:r>
      <w:r w:rsidRPr="007B4115">
        <w:rPr>
          <w:rFonts w:ascii="Times New Roman" w:hAnsi="Times New Roman" w:cs="Times New Roman"/>
          <w:sz w:val="28"/>
          <w:szCs w:val="28"/>
        </w:rPr>
        <w:t>оме культуры.</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Творческие коллективы и солисты РДК и детской школы искусств принимали участие в конкурсе «Хрустальный голос 2011» в г</w:t>
      </w:r>
      <w:proofErr w:type="gramStart"/>
      <w:r w:rsidRPr="007B4115">
        <w:rPr>
          <w:rFonts w:ascii="Times New Roman" w:hAnsi="Times New Roman" w:cs="Times New Roman"/>
          <w:sz w:val="28"/>
          <w:szCs w:val="28"/>
        </w:rPr>
        <w:t>.С</w:t>
      </w:r>
      <w:proofErr w:type="gramEnd"/>
      <w:r w:rsidRPr="007B4115">
        <w:rPr>
          <w:rFonts w:ascii="Times New Roman" w:hAnsi="Times New Roman" w:cs="Times New Roman"/>
          <w:sz w:val="28"/>
          <w:szCs w:val="28"/>
        </w:rPr>
        <w:t>аратове, а участники народного самодеятельного театра «Ключик» и клуб казахской культуры «</w:t>
      </w:r>
      <w:proofErr w:type="spellStart"/>
      <w:r w:rsidRPr="007B4115">
        <w:rPr>
          <w:rFonts w:ascii="Times New Roman" w:hAnsi="Times New Roman" w:cs="Times New Roman"/>
          <w:sz w:val="28"/>
          <w:szCs w:val="28"/>
        </w:rPr>
        <w:t>Курмет</w:t>
      </w:r>
      <w:proofErr w:type="spellEnd"/>
      <w:r w:rsidRPr="007B4115">
        <w:rPr>
          <w:rFonts w:ascii="Times New Roman" w:hAnsi="Times New Roman" w:cs="Times New Roman"/>
          <w:sz w:val="28"/>
          <w:szCs w:val="28"/>
        </w:rPr>
        <w:t>» в областном конкурсе в жанрах фолькл</w:t>
      </w:r>
      <w:r>
        <w:rPr>
          <w:rFonts w:ascii="Times New Roman" w:hAnsi="Times New Roman" w:cs="Times New Roman"/>
          <w:sz w:val="28"/>
          <w:szCs w:val="28"/>
        </w:rPr>
        <w:t>о</w:t>
      </w:r>
      <w:r w:rsidRPr="007B4115">
        <w:rPr>
          <w:rFonts w:ascii="Times New Roman" w:hAnsi="Times New Roman" w:cs="Times New Roman"/>
          <w:sz w:val="28"/>
          <w:szCs w:val="28"/>
        </w:rPr>
        <w:t xml:space="preserve">рного театра зрелищных форм традиционного искусства народов, проживающих на территории Саратовской области «Вдоль по улице». Оркестр духовых инструментов принимал участие в областном конкурсе духовых инструментов и ансамблей в </w:t>
      </w:r>
      <w:proofErr w:type="gramStart"/>
      <w:r w:rsidRPr="007B4115">
        <w:rPr>
          <w:rFonts w:ascii="Times New Roman" w:hAnsi="Times New Roman" w:cs="Times New Roman"/>
          <w:sz w:val="28"/>
          <w:szCs w:val="28"/>
        </w:rPr>
        <w:t>г</w:t>
      </w:r>
      <w:proofErr w:type="gramEnd"/>
      <w:r w:rsidRPr="007B4115">
        <w:rPr>
          <w:rFonts w:ascii="Times New Roman" w:hAnsi="Times New Roman" w:cs="Times New Roman"/>
          <w:sz w:val="28"/>
          <w:szCs w:val="28"/>
        </w:rPr>
        <w:t>. Калининске.</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Для большего охвата населения и организаций досуга сельских детей проводились выездные мероприятия с показом кинофильма, мультфильмов</w:t>
      </w:r>
      <w:r>
        <w:rPr>
          <w:rFonts w:ascii="Times New Roman" w:hAnsi="Times New Roman" w:cs="Times New Roman"/>
          <w:sz w:val="28"/>
          <w:szCs w:val="28"/>
        </w:rPr>
        <w:t>,</w:t>
      </w:r>
      <w:r w:rsidRPr="007B4115">
        <w:rPr>
          <w:rFonts w:ascii="Times New Roman" w:hAnsi="Times New Roman" w:cs="Times New Roman"/>
          <w:sz w:val="28"/>
          <w:szCs w:val="28"/>
        </w:rPr>
        <w:t xml:space="preserve"> молодежной дискотекой и концертной программой, были организованы выезды с детскими игровыми программами в оздоровительный лагерь «Ветерок» работников РДК и детской библиотеки.</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Озинский район </w:t>
      </w:r>
      <w:r>
        <w:rPr>
          <w:rFonts w:ascii="Times New Roman" w:hAnsi="Times New Roman" w:cs="Times New Roman"/>
          <w:sz w:val="28"/>
          <w:szCs w:val="28"/>
        </w:rPr>
        <w:t>-</w:t>
      </w:r>
      <w:r w:rsidRPr="007B4115">
        <w:rPr>
          <w:rFonts w:ascii="Times New Roman" w:hAnsi="Times New Roman" w:cs="Times New Roman"/>
          <w:sz w:val="28"/>
          <w:szCs w:val="28"/>
        </w:rPr>
        <w:t xml:space="preserve"> многонациональны</w:t>
      </w:r>
      <w:r>
        <w:rPr>
          <w:rFonts w:ascii="Times New Roman" w:hAnsi="Times New Roman" w:cs="Times New Roman"/>
          <w:sz w:val="28"/>
          <w:szCs w:val="28"/>
        </w:rPr>
        <w:t>й</w:t>
      </w:r>
      <w:r w:rsidRPr="007B4115">
        <w:rPr>
          <w:rFonts w:ascii="Times New Roman" w:hAnsi="Times New Roman" w:cs="Times New Roman"/>
          <w:sz w:val="28"/>
          <w:szCs w:val="28"/>
        </w:rPr>
        <w:t xml:space="preserve">, поэтому основным направлением деятельности клубных учреждений </w:t>
      </w:r>
      <w:r>
        <w:rPr>
          <w:rFonts w:ascii="Times New Roman" w:hAnsi="Times New Roman" w:cs="Times New Roman"/>
          <w:sz w:val="28"/>
          <w:szCs w:val="28"/>
        </w:rPr>
        <w:t xml:space="preserve">является </w:t>
      </w:r>
      <w:r w:rsidRPr="007B4115">
        <w:rPr>
          <w:rFonts w:ascii="Times New Roman" w:hAnsi="Times New Roman" w:cs="Times New Roman"/>
          <w:sz w:val="28"/>
          <w:szCs w:val="28"/>
        </w:rPr>
        <w:t>сохранение и развитие клубных учреждений. Активную работу ведет Центр Национальных культур, в который входят Центр культур славянских народов «Славянка», казахский национально-культурный центр «</w:t>
      </w:r>
      <w:proofErr w:type="spellStart"/>
      <w:r w:rsidRPr="007B4115">
        <w:rPr>
          <w:rFonts w:ascii="Times New Roman" w:hAnsi="Times New Roman" w:cs="Times New Roman"/>
          <w:sz w:val="28"/>
          <w:szCs w:val="28"/>
        </w:rPr>
        <w:t>Достар</w:t>
      </w:r>
      <w:proofErr w:type="spellEnd"/>
      <w:r w:rsidRPr="007B4115">
        <w:rPr>
          <w:rFonts w:ascii="Times New Roman" w:hAnsi="Times New Roman" w:cs="Times New Roman"/>
          <w:sz w:val="28"/>
          <w:szCs w:val="28"/>
        </w:rPr>
        <w:t xml:space="preserve">». Работают кружки по интересам: </w:t>
      </w:r>
      <w:proofErr w:type="spellStart"/>
      <w:r w:rsidRPr="007B4115">
        <w:rPr>
          <w:rFonts w:ascii="Times New Roman" w:hAnsi="Times New Roman" w:cs="Times New Roman"/>
          <w:sz w:val="28"/>
          <w:szCs w:val="28"/>
        </w:rPr>
        <w:t>театрализован</w:t>
      </w:r>
      <w:r>
        <w:rPr>
          <w:rFonts w:ascii="Times New Roman" w:hAnsi="Times New Roman" w:cs="Times New Roman"/>
          <w:sz w:val="28"/>
          <w:szCs w:val="28"/>
        </w:rPr>
        <w:t>н</w:t>
      </w:r>
      <w:r w:rsidRPr="007B4115">
        <w:rPr>
          <w:rFonts w:ascii="Times New Roman" w:hAnsi="Times New Roman" w:cs="Times New Roman"/>
          <w:sz w:val="28"/>
          <w:szCs w:val="28"/>
        </w:rPr>
        <w:t>о-фольклерный</w:t>
      </w:r>
      <w:proofErr w:type="spellEnd"/>
      <w:r w:rsidRPr="007B4115">
        <w:rPr>
          <w:rFonts w:ascii="Times New Roman" w:hAnsi="Times New Roman" w:cs="Times New Roman"/>
          <w:sz w:val="28"/>
          <w:szCs w:val="28"/>
        </w:rPr>
        <w:t xml:space="preserve"> кружок «</w:t>
      </w:r>
      <w:r>
        <w:rPr>
          <w:rFonts w:ascii="Times New Roman" w:hAnsi="Times New Roman" w:cs="Times New Roman"/>
          <w:sz w:val="28"/>
          <w:szCs w:val="28"/>
        </w:rPr>
        <w:t xml:space="preserve">Скоморох», кружок </w:t>
      </w:r>
      <w:proofErr w:type="spellStart"/>
      <w:r>
        <w:rPr>
          <w:rFonts w:ascii="Times New Roman" w:hAnsi="Times New Roman" w:cs="Times New Roman"/>
          <w:sz w:val="28"/>
          <w:szCs w:val="28"/>
        </w:rPr>
        <w:t>народно-</w:t>
      </w:r>
      <w:r w:rsidRPr="007B4115">
        <w:rPr>
          <w:rFonts w:ascii="Times New Roman" w:hAnsi="Times New Roman" w:cs="Times New Roman"/>
          <w:sz w:val="28"/>
          <w:szCs w:val="28"/>
        </w:rPr>
        <w:t>фольклерного</w:t>
      </w:r>
      <w:proofErr w:type="spellEnd"/>
      <w:r w:rsidRPr="007B4115">
        <w:rPr>
          <w:rFonts w:ascii="Times New Roman" w:hAnsi="Times New Roman" w:cs="Times New Roman"/>
          <w:sz w:val="28"/>
          <w:szCs w:val="28"/>
        </w:rPr>
        <w:t xml:space="preserve"> пения «Росинка», кружок народного творчества «</w:t>
      </w:r>
      <w:proofErr w:type="spellStart"/>
      <w:r w:rsidRPr="007B4115">
        <w:rPr>
          <w:rFonts w:ascii="Times New Roman" w:hAnsi="Times New Roman" w:cs="Times New Roman"/>
          <w:sz w:val="28"/>
          <w:szCs w:val="28"/>
        </w:rPr>
        <w:t>Вербница</w:t>
      </w:r>
      <w:proofErr w:type="spellEnd"/>
      <w:r w:rsidRPr="007B4115">
        <w:rPr>
          <w:rFonts w:ascii="Times New Roman" w:hAnsi="Times New Roman" w:cs="Times New Roman"/>
          <w:sz w:val="28"/>
          <w:szCs w:val="28"/>
        </w:rPr>
        <w:t>», танцевальный коллектив «Дети Кавказа», казахский танцевальный коллектив «Сауле», кружок казахского языка «</w:t>
      </w:r>
      <w:proofErr w:type="spellStart"/>
      <w:r w:rsidRPr="007B4115">
        <w:rPr>
          <w:rFonts w:ascii="Times New Roman" w:hAnsi="Times New Roman" w:cs="Times New Roman"/>
          <w:sz w:val="28"/>
          <w:szCs w:val="28"/>
        </w:rPr>
        <w:t>Ана</w:t>
      </w:r>
      <w:proofErr w:type="spellEnd"/>
      <w:r w:rsidRPr="007B4115">
        <w:rPr>
          <w:rFonts w:ascii="Times New Roman" w:hAnsi="Times New Roman" w:cs="Times New Roman"/>
          <w:sz w:val="28"/>
          <w:szCs w:val="28"/>
        </w:rPr>
        <w:t xml:space="preserve"> </w:t>
      </w:r>
      <w:proofErr w:type="spellStart"/>
      <w:r w:rsidRPr="007B4115">
        <w:rPr>
          <w:rFonts w:ascii="Times New Roman" w:hAnsi="Times New Roman" w:cs="Times New Roman"/>
          <w:sz w:val="28"/>
          <w:szCs w:val="28"/>
        </w:rPr>
        <w:t>лити</w:t>
      </w:r>
      <w:proofErr w:type="spellEnd"/>
      <w:r w:rsidRPr="007B4115">
        <w:rPr>
          <w:rFonts w:ascii="Times New Roman" w:hAnsi="Times New Roman" w:cs="Times New Roman"/>
          <w:sz w:val="28"/>
          <w:szCs w:val="28"/>
        </w:rPr>
        <w:t>». Один из сельских Домов культуры реорганизован в Дом Дружбы.</w:t>
      </w:r>
    </w:p>
    <w:p w:rsidR="00C57CB9" w:rsidRPr="007B411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Центр </w:t>
      </w:r>
      <w:r>
        <w:rPr>
          <w:rFonts w:ascii="Times New Roman" w:hAnsi="Times New Roman" w:cs="Times New Roman"/>
          <w:sz w:val="28"/>
          <w:szCs w:val="28"/>
        </w:rPr>
        <w:t xml:space="preserve">Национальных культур </w:t>
      </w:r>
      <w:r w:rsidRPr="007B4115">
        <w:rPr>
          <w:rFonts w:ascii="Times New Roman" w:hAnsi="Times New Roman" w:cs="Times New Roman"/>
          <w:sz w:val="28"/>
          <w:szCs w:val="28"/>
        </w:rPr>
        <w:t>работает в тесном сотрудничестве со всеми общественными организациями: курдским культурным центром «Мидия», национально-культурной автономией казахов Саратовской области казахским культурным центром «Казахстан» г</w:t>
      </w:r>
      <w:proofErr w:type="gramStart"/>
      <w:r w:rsidRPr="007B4115">
        <w:rPr>
          <w:rFonts w:ascii="Times New Roman" w:hAnsi="Times New Roman" w:cs="Times New Roman"/>
          <w:sz w:val="28"/>
          <w:szCs w:val="28"/>
        </w:rPr>
        <w:t>.С</w:t>
      </w:r>
      <w:proofErr w:type="gramEnd"/>
      <w:r w:rsidRPr="007B4115">
        <w:rPr>
          <w:rFonts w:ascii="Times New Roman" w:hAnsi="Times New Roman" w:cs="Times New Roman"/>
          <w:sz w:val="28"/>
          <w:szCs w:val="28"/>
        </w:rPr>
        <w:t xml:space="preserve">аратов, Приходом «Святых страстотерпцев», </w:t>
      </w:r>
      <w:proofErr w:type="spellStart"/>
      <w:r w:rsidRPr="007B4115">
        <w:rPr>
          <w:rFonts w:ascii="Times New Roman" w:hAnsi="Times New Roman" w:cs="Times New Roman"/>
          <w:sz w:val="28"/>
          <w:szCs w:val="28"/>
        </w:rPr>
        <w:t>Озинским</w:t>
      </w:r>
      <w:proofErr w:type="spellEnd"/>
      <w:r w:rsidRPr="007B4115">
        <w:rPr>
          <w:rFonts w:ascii="Times New Roman" w:hAnsi="Times New Roman" w:cs="Times New Roman"/>
          <w:sz w:val="28"/>
          <w:szCs w:val="28"/>
        </w:rPr>
        <w:t xml:space="preserve"> казачьим обществом Волжского казачества, православным приходом во имя Святых Царственных мучеников, со всеми общественными организациями.</w:t>
      </w:r>
    </w:p>
    <w:p w:rsidR="00C57CB9" w:rsidRPr="003746A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4541F">
        <w:rPr>
          <w:rFonts w:ascii="Times New Roman" w:hAnsi="Times New Roman" w:cs="Times New Roman"/>
          <w:sz w:val="28"/>
          <w:szCs w:val="28"/>
        </w:rPr>
        <w:t>В 2011 году бюджет по отрасли культура составил 24</w:t>
      </w:r>
      <w:r>
        <w:rPr>
          <w:rFonts w:ascii="Times New Roman" w:hAnsi="Times New Roman" w:cs="Times New Roman"/>
          <w:sz w:val="28"/>
          <w:szCs w:val="28"/>
        </w:rPr>
        <w:t>,4 млн</w:t>
      </w:r>
      <w:proofErr w:type="gramStart"/>
      <w:r w:rsidRPr="00B4541F">
        <w:rPr>
          <w:rFonts w:ascii="Times New Roman" w:hAnsi="Times New Roman" w:cs="Times New Roman"/>
          <w:sz w:val="28"/>
          <w:szCs w:val="28"/>
        </w:rPr>
        <w:t>.р</w:t>
      </w:r>
      <w:proofErr w:type="gramEnd"/>
      <w:r w:rsidRPr="00B4541F">
        <w:rPr>
          <w:rFonts w:ascii="Times New Roman" w:hAnsi="Times New Roman" w:cs="Times New Roman"/>
          <w:sz w:val="28"/>
          <w:szCs w:val="28"/>
        </w:rPr>
        <w:t xml:space="preserve">уб., что </w:t>
      </w:r>
      <w:r w:rsidRPr="003746A7">
        <w:rPr>
          <w:rFonts w:ascii="Times New Roman" w:hAnsi="Times New Roman" w:cs="Times New Roman"/>
          <w:sz w:val="28"/>
          <w:szCs w:val="28"/>
        </w:rPr>
        <w:t xml:space="preserve">на </w:t>
      </w:r>
      <w:r>
        <w:rPr>
          <w:rFonts w:ascii="Times New Roman" w:hAnsi="Times New Roman" w:cs="Times New Roman"/>
          <w:sz w:val="28"/>
          <w:szCs w:val="28"/>
        </w:rPr>
        <w:t>0,</w:t>
      </w:r>
      <w:r w:rsidRPr="003746A7">
        <w:rPr>
          <w:rFonts w:ascii="Times New Roman" w:hAnsi="Times New Roman" w:cs="Times New Roman"/>
          <w:sz w:val="28"/>
          <w:szCs w:val="28"/>
        </w:rPr>
        <w:t>6</w:t>
      </w:r>
      <w:r>
        <w:rPr>
          <w:rFonts w:ascii="Times New Roman" w:hAnsi="Times New Roman" w:cs="Times New Roman"/>
          <w:sz w:val="28"/>
          <w:szCs w:val="28"/>
        </w:rPr>
        <w:t xml:space="preserve"> млн</w:t>
      </w:r>
      <w:r w:rsidRPr="003746A7">
        <w:rPr>
          <w:rFonts w:ascii="Times New Roman" w:hAnsi="Times New Roman" w:cs="Times New Roman"/>
          <w:sz w:val="28"/>
          <w:szCs w:val="28"/>
        </w:rPr>
        <w:t xml:space="preserve">.руб. </w:t>
      </w:r>
      <w:r>
        <w:rPr>
          <w:rFonts w:ascii="Times New Roman" w:hAnsi="Times New Roman" w:cs="Times New Roman"/>
          <w:sz w:val="28"/>
          <w:szCs w:val="28"/>
        </w:rPr>
        <w:t>превышает уровень</w:t>
      </w:r>
      <w:r w:rsidRPr="003746A7">
        <w:rPr>
          <w:rFonts w:ascii="Times New Roman" w:hAnsi="Times New Roman" w:cs="Times New Roman"/>
          <w:sz w:val="28"/>
          <w:szCs w:val="28"/>
        </w:rPr>
        <w:t xml:space="preserve"> 2010 год</w:t>
      </w:r>
      <w:r>
        <w:rPr>
          <w:rFonts w:ascii="Times New Roman" w:hAnsi="Times New Roman" w:cs="Times New Roman"/>
          <w:sz w:val="28"/>
          <w:szCs w:val="28"/>
        </w:rPr>
        <w:t>а</w:t>
      </w:r>
      <w:r w:rsidRPr="003746A7">
        <w:rPr>
          <w:rFonts w:ascii="Times New Roman" w:hAnsi="Times New Roman" w:cs="Times New Roman"/>
          <w:sz w:val="28"/>
          <w:szCs w:val="28"/>
        </w:rPr>
        <w:t>.</w:t>
      </w:r>
    </w:p>
    <w:p w:rsidR="00C57CB9" w:rsidRPr="003746A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3746A7">
        <w:rPr>
          <w:rFonts w:ascii="Times New Roman" w:hAnsi="Times New Roman" w:cs="Times New Roman"/>
          <w:sz w:val="28"/>
          <w:szCs w:val="28"/>
        </w:rPr>
        <w:t xml:space="preserve">Основным направлением реализации молодежной политики в Озинском районе является повышение уровня социальной защищенности и социального развития молодежи, поддержка молодежных и детских общественных объединений и организаций. В районе </w:t>
      </w:r>
      <w:proofErr w:type="gramStart"/>
      <w:r w:rsidRPr="003746A7">
        <w:rPr>
          <w:rFonts w:ascii="Times New Roman" w:hAnsi="Times New Roman" w:cs="Times New Roman"/>
          <w:sz w:val="28"/>
          <w:szCs w:val="28"/>
        </w:rPr>
        <w:t>созданы</w:t>
      </w:r>
      <w:proofErr w:type="gramEnd"/>
      <w:r w:rsidRPr="003746A7">
        <w:rPr>
          <w:rFonts w:ascii="Times New Roman" w:hAnsi="Times New Roman" w:cs="Times New Roman"/>
          <w:sz w:val="28"/>
          <w:szCs w:val="28"/>
        </w:rPr>
        <w:t xml:space="preserve"> и работают: Молодежный общественный Совет и Местное отделение Всероссийской общественной организации «Молодая Гвардия Единой России», 1 детская общественная организация «Радуга», 37 детских объединений, 3 патриотических клуба</w:t>
      </w:r>
      <w:r>
        <w:rPr>
          <w:rFonts w:ascii="Times New Roman" w:hAnsi="Times New Roman" w:cs="Times New Roman"/>
          <w:sz w:val="28"/>
          <w:szCs w:val="28"/>
        </w:rPr>
        <w:t xml:space="preserve">  (</w:t>
      </w:r>
      <w:r w:rsidRPr="003746A7">
        <w:rPr>
          <w:rFonts w:ascii="Times New Roman" w:hAnsi="Times New Roman" w:cs="Times New Roman"/>
          <w:sz w:val="28"/>
          <w:szCs w:val="28"/>
        </w:rPr>
        <w:t>«Патриот», «Юный пограничник», «Подвиг»</w:t>
      </w:r>
      <w:r>
        <w:rPr>
          <w:rFonts w:ascii="Times New Roman" w:hAnsi="Times New Roman" w:cs="Times New Roman"/>
          <w:sz w:val="28"/>
          <w:szCs w:val="28"/>
        </w:rPr>
        <w:t>)</w:t>
      </w:r>
      <w:r w:rsidRPr="003746A7">
        <w:rPr>
          <w:rFonts w:ascii="Times New Roman" w:hAnsi="Times New Roman" w:cs="Times New Roman"/>
          <w:sz w:val="28"/>
          <w:szCs w:val="28"/>
        </w:rPr>
        <w:t>.</w:t>
      </w:r>
    </w:p>
    <w:p w:rsidR="00C57CB9" w:rsidRPr="003746A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3746A7">
        <w:rPr>
          <w:rFonts w:ascii="Times New Roman" w:hAnsi="Times New Roman" w:cs="Times New Roman"/>
          <w:sz w:val="28"/>
          <w:szCs w:val="28"/>
        </w:rPr>
        <w:lastRenderedPageBreak/>
        <w:t xml:space="preserve">Новый этап в развитии молодежной политики означает переход к </w:t>
      </w:r>
      <w:proofErr w:type="gramStart"/>
      <w:r w:rsidRPr="003746A7">
        <w:rPr>
          <w:rFonts w:ascii="Times New Roman" w:hAnsi="Times New Roman" w:cs="Times New Roman"/>
          <w:sz w:val="28"/>
          <w:szCs w:val="28"/>
        </w:rPr>
        <w:t>более системной</w:t>
      </w:r>
      <w:proofErr w:type="gramEnd"/>
      <w:r w:rsidRPr="003746A7">
        <w:rPr>
          <w:rFonts w:ascii="Times New Roman" w:hAnsi="Times New Roman" w:cs="Times New Roman"/>
          <w:sz w:val="28"/>
          <w:szCs w:val="28"/>
        </w:rPr>
        <w:t>, организованной работе с молодым поколением.</w:t>
      </w:r>
    </w:p>
    <w:p w:rsidR="00C57CB9" w:rsidRPr="003746A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B417D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417D5">
        <w:rPr>
          <w:rFonts w:ascii="Times New Roman" w:hAnsi="Times New Roman" w:cs="Times New Roman"/>
          <w:b/>
          <w:bCs/>
          <w:sz w:val="28"/>
          <w:szCs w:val="28"/>
        </w:rPr>
        <w:t>Социальная защита.</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 xml:space="preserve">Одним из немаловажных вопросов является повышение жизненного уровня граждан пожилого возраста и инвалидов. Численность получателей пенсий составляет </w:t>
      </w:r>
      <w:r>
        <w:rPr>
          <w:rFonts w:ascii="Times New Roman" w:hAnsi="Times New Roman" w:cs="Times New Roman"/>
          <w:sz w:val="28"/>
          <w:szCs w:val="28"/>
        </w:rPr>
        <w:t>5256</w:t>
      </w:r>
      <w:r w:rsidRPr="00C34EC3">
        <w:rPr>
          <w:rFonts w:ascii="Times New Roman" w:hAnsi="Times New Roman" w:cs="Times New Roman"/>
          <w:sz w:val="28"/>
          <w:szCs w:val="28"/>
        </w:rPr>
        <w:t xml:space="preserve"> человек, средний размер пенсии </w:t>
      </w:r>
      <w:r>
        <w:rPr>
          <w:rFonts w:ascii="Times New Roman" w:hAnsi="Times New Roman" w:cs="Times New Roman"/>
          <w:sz w:val="28"/>
          <w:szCs w:val="28"/>
        </w:rPr>
        <w:t>-</w:t>
      </w:r>
      <w:r w:rsidRPr="00C34EC3">
        <w:rPr>
          <w:rFonts w:ascii="Times New Roman" w:hAnsi="Times New Roman" w:cs="Times New Roman"/>
          <w:sz w:val="28"/>
          <w:szCs w:val="28"/>
        </w:rPr>
        <w:t xml:space="preserve"> </w:t>
      </w:r>
      <w:r w:rsidRPr="00C34EC3">
        <w:rPr>
          <w:rFonts w:ascii="Times New Roman" w:hAnsi="Times New Roman" w:cs="Times New Roman"/>
          <w:color w:val="FF0000"/>
          <w:sz w:val="28"/>
          <w:szCs w:val="28"/>
        </w:rPr>
        <w:t xml:space="preserve"> </w:t>
      </w:r>
      <w:r w:rsidRPr="00B838C8">
        <w:rPr>
          <w:rFonts w:ascii="Times New Roman" w:hAnsi="Times New Roman" w:cs="Times New Roman"/>
          <w:sz w:val="28"/>
          <w:szCs w:val="28"/>
        </w:rPr>
        <w:t>6549,9</w:t>
      </w:r>
      <w:r w:rsidRPr="00C34EC3">
        <w:rPr>
          <w:rFonts w:ascii="Times New Roman" w:hAnsi="Times New Roman" w:cs="Times New Roman"/>
          <w:sz w:val="28"/>
          <w:szCs w:val="28"/>
        </w:rPr>
        <w:t xml:space="preserve"> рублей, </w:t>
      </w:r>
      <w:r>
        <w:rPr>
          <w:rFonts w:ascii="Times New Roman" w:hAnsi="Times New Roman" w:cs="Times New Roman"/>
          <w:sz w:val="28"/>
          <w:szCs w:val="28"/>
        </w:rPr>
        <w:t>что на 107,8</w:t>
      </w:r>
      <w:r w:rsidRPr="00C34EC3">
        <w:rPr>
          <w:rFonts w:ascii="Times New Roman" w:hAnsi="Times New Roman" w:cs="Times New Roman"/>
          <w:sz w:val="28"/>
          <w:szCs w:val="28"/>
        </w:rPr>
        <w:t>%</w:t>
      </w:r>
      <w:r>
        <w:rPr>
          <w:rFonts w:ascii="Times New Roman" w:hAnsi="Times New Roman" w:cs="Times New Roman"/>
          <w:sz w:val="28"/>
          <w:szCs w:val="28"/>
        </w:rPr>
        <w:t xml:space="preserve"> больше, чем в 2010 году</w:t>
      </w:r>
      <w:r w:rsidRPr="00C34EC3">
        <w:rPr>
          <w:rFonts w:ascii="Times New Roman" w:hAnsi="Times New Roman" w:cs="Times New Roman"/>
          <w:sz w:val="28"/>
          <w:szCs w:val="28"/>
        </w:rPr>
        <w:t xml:space="preserve">. </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Количество получателей государственных пособий на детей составило</w:t>
      </w:r>
      <w:r>
        <w:rPr>
          <w:rFonts w:ascii="Times New Roman" w:hAnsi="Times New Roman" w:cs="Times New Roman"/>
          <w:sz w:val="28"/>
          <w:szCs w:val="28"/>
        </w:rPr>
        <w:t xml:space="preserve"> 2418</w:t>
      </w:r>
      <w:r w:rsidRPr="00C34EC3">
        <w:rPr>
          <w:rFonts w:ascii="Times New Roman" w:hAnsi="Times New Roman" w:cs="Times New Roman"/>
          <w:sz w:val="28"/>
          <w:szCs w:val="28"/>
        </w:rPr>
        <w:t xml:space="preserve"> жителей, им выплачено</w:t>
      </w:r>
      <w:r>
        <w:rPr>
          <w:rFonts w:ascii="Times New Roman" w:hAnsi="Times New Roman" w:cs="Times New Roman"/>
          <w:sz w:val="28"/>
          <w:szCs w:val="28"/>
        </w:rPr>
        <w:t xml:space="preserve"> 32,1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C34EC3">
        <w:rPr>
          <w:rFonts w:ascii="Times New Roman" w:hAnsi="Times New Roman" w:cs="Times New Roman"/>
          <w:sz w:val="28"/>
          <w:szCs w:val="28"/>
        </w:rPr>
        <w:t xml:space="preserve"> государственная социальная помощь оказана</w:t>
      </w:r>
      <w:r>
        <w:rPr>
          <w:rFonts w:ascii="Times New Roman" w:hAnsi="Times New Roman" w:cs="Times New Roman"/>
          <w:sz w:val="28"/>
          <w:szCs w:val="28"/>
        </w:rPr>
        <w:t xml:space="preserve"> 1335 </w:t>
      </w:r>
      <w:r w:rsidRPr="00C34EC3">
        <w:rPr>
          <w:rFonts w:ascii="Times New Roman" w:hAnsi="Times New Roman" w:cs="Times New Roman"/>
          <w:sz w:val="28"/>
          <w:szCs w:val="28"/>
        </w:rPr>
        <w:t>малоимущим семьям и одиноко проживающим гражданам на сумму</w:t>
      </w:r>
      <w:r>
        <w:rPr>
          <w:rFonts w:ascii="Times New Roman" w:hAnsi="Times New Roman" w:cs="Times New Roman"/>
          <w:sz w:val="28"/>
          <w:szCs w:val="28"/>
        </w:rPr>
        <w:t xml:space="preserve"> 1,06 млн</w:t>
      </w:r>
      <w:r w:rsidRPr="00C34EC3">
        <w:rPr>
          <w:rFonts w:ascii="Times New Roman" w:hAnsi="Times New Roman" w:cs="Times New Roman"/>
          <w:sz w:val="28"/>
          <w:szCs w:val="28"/>
        </w:rPr>
        <w:t>.руб.</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248</w:t>
      </w:r>
      <w:r w:rsidRPr="00C34EC3">
        <w:rPr>
          <w:rFonts w:ascii="Times New Roman" w:hAnsi="Times New Roman" w:cs="Times New Roman"/>
          <w:color w:val="FF0000"/>
          <w:sz w:val="28"/>
          <w:szCs w:val="28"/>
        </w:rPr>
        <w:t xml:space="preserve"> </w:t>
      </w:r>
      <w:r w:rsidRPr="00C34EC3">
        <w:rPr>
          <w:rFonts w:ascii="Times New Roman" w:hAnsi="Times New Roman" w:cs="Times New Roman"/>
          <w:sz w:val="28"/>
          <w:szCs w:val="28"/>
        </w:rPr>
        <w:t>многодетным семьям, в которых</w:t>
      </w:r>
      <w:r>
        <w:rPr>
          <w:rFonts w:ascii="Times New Roman" w:hAnsi="Times New Roman" w:cs="Times New Roman"/>
          <w:sz w:val="28"/>
          <w:szCs w:val="28"/>
        </w:rPr>
        <w:t xml:space="preserve"> 938</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детей, предоставлены меры социальной поддержки на общую сумму</w:t>
      </w:r>
      <w:r>
        <w:rPr>
          <w:rFonts w:ascii="Times New Roman" w:hAnsi="Times New Roman" w:cs="Times New Roman"/>
          <w:sz w:val="28"/>
          <w:szCs w:val="28"/>
        </w:rPr>
        <w:t xml:space="preserve"> 4,3</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Ежемесячно по рецептам врачей</w:t>
      </w:r>
      <w:r>
        <w:rPr>
          <w:rFonts w:ascii="Times New Roman" w:hAnsi="Times New Roman" w:cs="Times New Roman"/>
          <w:sz w:val="28"/>
          <w:szCs w:val="28"/>
        </w:rPr>
        <w:t xml:space="preserve"> 323</w:t>
      </w:r>
      <w:r w:rsidRPr="00C34EC3">
        <w:rPr>
          <w:rFonts w:ascii="Times New Roman" w:hAnsi="Times New Roman" w:cs="Times New Roman"/>
          <w:sz w:val="28"/>
          <w:szCs w:val="28"/>
        </w:rPr>
        <w:t xml:space="preserve"> ребенка в возрасте до трех лет, </w:t>
      </w:r>
      <w:r>
        <w:rPr>
          <w:rFonts w:ascii="Times New Roman" w:hAnsi="Times New Roman" w:cs="Times New Roman"/>
          <w:sz w:val="28"/>
          <w:szCs w:val="28"/>
        </w:rPr>
        <w:t xml:space="preserve"> 53 </w:t>
      </w:r>
      <w:r w:rsidRPr="00C34EC3">
        <w:rPr>
          <w:rFonts w:ascii="Times New Roman" w:hAnsi="Times New Roman" w:cs="Times New Roman"/>
          <w:sz w:val="28"/>
          <w:szCs w:val="28"/>
        </w:rPr>
        <w:t>беременных женщин</w:t>
      </w:r>
      <w:r>
        <w:rPr>
          <w:rFonts w:ascii="Times New Roman" w:hAnsi="Times New Roman" w:cs="Times New Roman"/>
          <w:sz w:val="28"/>
          <w:szCs w:val="28"/>
        </w:rPr>
        <w:t>ы</w:t>
      </w:r>
      <w:r w:rsidRPr="00C34EC3">
        <w:rPr>
          <w:rFonts w:ascii="Times New Roman" w:hAnsi="Times New Roman" w:cs="Times New Roman"/>
          <w:sz w:val="28"/>
          <w:szCs w:val="28"/>
        </w:rPr>
        <w:t>,</w:t>
      </w:r>
      <w:r>
        <w:rPr>
          <w:rFonts w:ascii="Times New Roman" w:hAnsi="Times New Roman" w:cs="Times New Roman"/>
          <w:sz w:val="28"/>
          <w:szCs w:val="28"/>
        </w:rPr>
        <w:t xml:space="preserve"> 92 кормящих матери</w:t>
      </w:r>
      <w:r w:rsidRPr="00C34EC3">
        <w:rPr>
          <w:rFonts w:ascii="Times New Roman" w:hAnsi="Times New Roman" w:cs="Times New Roman"/>
          <w:sz w:val="28"/>
          <w:szCs w:val="28"/>
        </w:rPr>
        <w:t xml:space="preserve"> были обеспечены специализированным полноценным питанием. Питание реализовано на  сумму</w:t>
      </w:r>
      <w:r>
        <w:rPr>
          <w:rFonts w:ascii="Times New Roman" w:hAnsi="Times New Roman" w:cs="Times New Roman"/>
          <w:sz w:val="28"/>
          <w:szCs w:val="28"/>
        </w:rPr>
        <w:t xml:space="preserve"> 1,5 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За 2011 год</w:t>
      </w:r>
      <w:r>
        <w:rPr>
          <w:rFonts w:ascii="Times New Roman" w:hAnsi="Times New Roman" w:cs="Times New Roman"/>
          <w:sz w:val="28"/>
          <w:szCs w:val="28"/>
        </w:rPr>
        <w:t xml:space="preserve"> 4162</w:t>
      </w:r>
      <w:r w:rsidRPr="00C34EC3">
        <w:rPr>
          <w:rFonts w:ascii="Times New Roman" w:hAnsi="Times New Roman" w:cs="Times New Roman"/>
          <w:sz w:val="28"/>
          <w:szCs w:val="28"/>
        </w:rPr>
        <w:t xml:space="preserve"> федеральны</w:t>
      </w:r>
      <w:r>
        <w:rPr>
          <w:rFonts w:ascii="Times New Roman" w:hAnsi="Times New Roman" w:cs="Times New Roman"/>
          <w:sz w:val="28"/>
          <w:szCs w:val="28"/>
        </w:rPr>
        <w:t>ми</w:t>
      </w:r>
      <w:r w:rsidRPr="00C34EC3">
        <w:rPr>
          <w:rFonts w:ascii="Times New Roman" w:hAnsi="Times New Roman" w:cs="Times New Roman"/>
          <w:sz w:val="28"/>
          <w:szCs w:val="28"/>
        </w:rPr>
        <w:t xml:space="preserve"> и областны</w:t>
      </w:r>
      <w:r>
        <w:rPr>
          <w:rFonts w:ascii="Times New Roman" w:hAnsi="Times New Roman" w:cs="Times New Roman"/>
          <w:sz w:val="28"/>
          <w:szCs w:val="28"/>
        </w:rPr>
        <w:t>ми льготниками</w:t>
      </w:r>
      <w:r w:rsidRPr="00C34EC3">
        <w:rPr>
          <w:rFonts w:ascii="Times New Roman" w:hAnsi="Times New Roman" w:cs="Times New Roman"/>
          <w:sz w:val="28"/>
          <w:szCs w:val="28"/>
        </w:rPr>
        <w:t xml:space="preserve"> получ</w:t>
      </w:r>
      <w:r>
        <w:rPr>
          <w:rFonts w:ascii="Times New Roman" w:hAnsi="Times New Roman" w:cs="Times New Roman"/>
          <w:sz w:val="28"/>
          <w:szCs w:val="28"/>
        </w:rPr>
        <w:t>ено</w:t>
      </w:r>
      <w:r w:rsidRPr="00C34EC3">
        <w:rPr>
          <w:rFonts w:ascii="Times New Roman" w:hAnsi="Times New Roman" w:cs="Times New Roman"/>
          <w:sz w:val="28"/>
          <w:szCs w:val="28"/>
        </w:rPr>
        <w:t xml:space="preserve"> е</w:t>
      </w:r>
      <w:r>
        <w:rPr>
          <w:rFonts w:ascii="Times New Roman" w:hAnsi="Times New Roman" w:cs="Times New Roman"/>
          <w:sz w:val="28"/>
          <w:szCs w:val="28"/>
        </w:rPr>
        <w:t>жемесячных</w:t>
      </w:r>
      <w:r w:rsidRPr="00C34EC3">
        <w:rPr>
          <w:rFonts w:ascii="Times New Roman" w:hAnsi="Times New Roman" w:cs="Times New Roman"/>
          <w:sz w:val="28"/>
          <w:szCs w:val="28"/>
        </w:rPr>
        <w:t xml:space="preserve"> выплат и оплат за коммунальные услуги на сумму</w:t>
      </w:r>
      <w:r>
        <w:rPr>
          <w:rFonts w:ascii="Times New Roman" w:hAnsi="Times New Roman" w:cs="Times New Roman"/>
          <w:sz w:val="28"/>
          <w:szCs w:val="28"/>
        </w:rPr>
        <w:t xml:space="preserve"> 34,4</w:t>
      </w:r>
      <w:r w:rsidRPr="00C34EC3">
        <w:rPr>
          <w:rFonts w:ascii="Times New Roman" w:hAnsi="Times New Roman" w:cs="Times New Roman"/>
          <w:sz w:val="28"/>
          <w:szCs w:val="28"/>
        </w:rPr>
        <w:t xml:space="preserve"> 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124</w:t>
      </w:r>
      <w:r w:rsidRPr="00C34EC3">
        <w:rPr>
          <w:rFonts w:ascii="Times New Roman" w:hAnsi="Times New Roman" w:cs="Times New Roman"/>
          <w:sz w:val="28"/>
          <w:szCs w:val="28"/>
        </w:rPr>
        <w:t xml:space="preserve"> сем</w:t>
      </w:r>
      <w:r>
        <w:rPr>
          <w:rFonts w:ascii="Times New Roman" w:hAnsi="Times New Roman" w:cs="Times New Roman"/>
          <w:sz w:val="28"/>
          <w:szCs w:val="28"/>
        </w:rPr>
        <w:t>ьи</w:t>
      </w:r>
      <w:r w:rsidRPr="00C34EC3">
        <w:rPr>
          <w:rFonts w:ascii="Times New Roman" w:hAnsi="Times New Roman" w:cs="Times New Roman"/>
          <w:sz w:val="28"/>
          <w:szCs w:val="28"/>
        </w:rPr>
        <w:t>, находящи</w:t>
      </w:r>
      <w:r>
        <w:rPr>
          <w:rFonts w:ascii="Times New Roman" w:hAnsi="Times New Roman" w:cs="Times New Roman"/>
          <w:sz w:val="28"/>
          <w:szCs w:val="28"/>
        </w:rPr>
        <w:t>еся</w:t>
      </w:r>
      <w:r w:rsidRPr="00C34EC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34EC3">
        <w:rPr>
          <w:rFonts w:ascii="Times New Roman" w:hAnsi="Times New Roman" w:cs="Times New Roman"/>
          <w:sz w:val="28"/>
          <w:szCs w:val="28"/>
        </w:rPr>
        <w:t>трудной жизненной ситуации, получили</w:t>
      </w:r>
      <w:r>
        <w:rPr>
          <w:rFonts w:ascii="Times New Roman" w:hAnsi="Times New Roman" w:cs="Times New Roman"/>
          <w:sz w:val="28"/>
          <w:szCs w:val="28"/>
        </w:rPr>
        <w:t xml:space="preserve"> 148</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путевок на оздоровление и отдых детей.</w:t>
      </w:r>
      <w:r>
        <w:rPr>
          <w:rFonts w:ascii="Times New Roman" w:hAnsi="Times New Roman" w:cs="Times New Roman"/>
          <w:sz w:val="28"/>
          <w:szCs w:val="28"/>
        </w:rPr>
        <w:t xml:space="preserve"> 126</w:t>
      </w:r>
      <w:r w:rsidRPr="00C34EC3">
        <w:rPr>
          <w:rFonts w:ascii="Times New Roman" w:hAnsi="Times New Roman" w:cs="Times New Roman"/>
          <w:sz w:val="28"/>
          <w:szCs w:val="28"/>
        </w:rPr>
        <w:t xml:space="preserve"> путевок получили дети, состоящие на диспансерном учете и нуждающиеся в санаторном оздоровлении.</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Государственное учреждение «Комплексный центр социального обслуживания населения» осуществляет оказание помощи в реализации законных прав и интересов, содействия в улучшении социального и материального положения пожилым гражданам, инвалидам, семьям с детьми, попавшим в трудную жизненную ситуацию.</w:t>
      </w:r>
    </w:p>
    <w:p w:rsidR="00C57CB9" w:rsidRPr="00C34EC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Наиболее востребованными пожилыми людьми остаю</w:t>
      </w:r>
      <w:r>
        <w:rPr>
          <w:rFonts w:ascii="Times New Roman" w:hAnsi="Times New Roman" w:cs="Times New Roman"/>
          <w:sz w:val="28"/>
          <w:szCs w:val="28"/>
        </w:rPr>
        <w:t>тся услуги, оказываемые на дому, где</w:t>
      </w:r>
      <w:r w:rsidRPr="00C34EC3">
        <w:rPr>
          <w:rFonts w:ascii="Times New Roman" w:hAnsi="Times New Roman" w:cs="Times New Roman"/>
          <w:sz w:val="28"/>
          <w:szCs w:val="28"/>
        </w:rPr>
        <w:t xml:space="preserve"> ежегодно обслуживаются около 1 тысячи человек, им оказывается порядка 1 миллиона услуг различного характера.</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50064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0647">
        <w:rPr>
          <w:rFonts w:ascii="Times New Roman" w:hAnsi="Times New Roman" w:cs="Times New Roman"/>
          <w:b/>
          <w:bCs/>
          <w:sz w:val="28"/>
          <w:szCs w:val="28"/>
        </w:rPr>
        <w:t xml:space="preserve">Занятость. </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07784">
        <w:rPr>
          <w:rFonts w:ascii="Times New Roman" w:hAnsi="Times New Roman" w:cs="Times New Roman"/>
          <w:sz w:val="28"/>
          <w:szCs w:val="28"/>
        </w:rPr>
        <w:t xml:space="preserve">За 2011 год изменился рынок труда. Среднесписочная численность работающих по крупным и средним предприятиям снизилась на 5% и составила 4407 человек. Уменьшение численности работающих в основном произошло в связи с  ликвидацией таможенного поста «Озинки» и </w:t>
      </w:r>
      <w:r>
        <w:rPr>
          <w:rFonts w:ascii="Times New Roman" w:hAnsi="Times New Roman" w:cs="Times New Roman"/>
          <w:sz w:val="28"/>
          <w:szCs w:val="28"/>
        </w:rPr>
        <w:t>реорганизацией ОВД, в результате чего высвободилось свыше 200 человек</w:t>
      </w:r>
      <w:r w:rsidRPr="00807784">
        <w:rPr>
          <w:rFonts w:ascii="Times New Roman" w:hAnsi="Times New Roman" w:cs="Times New Roman"/>
          <w:sz w:val="28"/>
          <w:szCs w:val="28"/>
        </w:rPr>
        <w:t>.</w:t>
      </w:r>
    </w:p>
    <w:p w:rsidR="00C57CB9" w:rsidRPr="0080778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Величина среднемесячной заработной платы по всем отраслям экономики по состоянию на 01.01.2012 года составила 10854 рубля, что на 4,3 % выше, чем за 2010 год. Реальные среднемесячные денежные доходы </w:t>
      </w:r>
      <w:r>
        <w:rPr>
          <w:rFonts w:ascii="Times New Roman" w:hAnsi="Times New Roman" w:cs="Times New Roman"/>
          <w:sz w:val="28"/>
          <w:szCs w:val="28"/>
        </w:rPr>
        <w:lastRenderedPageBreak/>
        <w:t xml:space="preserve">на душу населения сложились в размере 7205,8 рублей, что на 41,1% выше, чем в 2010 году. </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На начало 2012 года в службе занятости состоит 162 человека. Уровень регистрируемой безработицы 1,2% от численности населения в трудоспособном возрасте.</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xml:space="preserve">За 2011 год по вопросам трудоустройства </w:t>
      </w:r>
      <w:r>
        <w:rPr>
          <w:rFonts w:ascii="Times New Roman" w:hAnsi="Times New Roman" w:cs="Times New Roman"/>
          <w:sz w:val="28"/>
          <w:szCs w:val="28"/>
        </w:rPr>
        <w:t xml:space="preserve">в ЦЗН </w:t>
      </w:r>
      <w:r w:rsidRPr="008B1A1B">
        <w:rPr>
          <w:rFonts w:ascii="Times New Roman" w:hAnsi="Times New Roman" w:cs="Times New Roman"/>
          <w:sz w:val="28"/>
          <w:szCs w:val="28"/>
        </w:rPr>
        <w:t xml:space="preserve">обратилось 574 человека, что меньше аналогичного периода прошлого года на 17,5%. </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Трудоустроено 444 человека или 77,4% от обратившихся граждан (в 2010 г. – 74,3%).</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целях снижения напряженности на рынке труда в районе:</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создан</w:t>
      </w:r>
      <w:r>
        <w:rPr>
          <w:rFonts w:ascii="Times New Roman" w:hAnsi="Times New Roman" w:cs="Times New Roman"/>
          <w:sz w:val="28"/>
          <w:szCs w:val="28"/>
        </w:rPr>
        <w:t>ы временные</w:t>
      </w:r>
      <w:r w:rsidRPr="008B1A1B">
        <w:rPr>
          <w:rFonts w:ascii="Times New Roman" w:hAnsi="Times New Roman" w:cs="Times New Roman"/>
          <w:sz w:val="28"/>
          <w:szCs w:val="28"/>
        </w:rPr>
        <w:t xml:space="preserve"> рабочи</w:t>
      </w:r>
      <w:r>
        <w:rPr>
          <w:rFonts w:ascii="Times New Roman" w:hAnsi="Times New Roman" w:cs="Times New Roman"/>
          <w:sz w:val="28"/>
          <w:szCs w:val="28"/>
        </w:rPr>
        <w:t>е</w:t>
      </w:r>
      <w:r w:rsidRPr="008B1A1B">
        <w:rPr>
          <w:rFonts w:ascii="Times New Roman" w:hAnsi="Times New Roman" w:cs="Times New Roman"/>
          <w:sz w:val="28"/>
          <w:szCs w:val="28"/>
        </w:rPr>
        <w:t xml:space="preserve"> места</w:t>
      </w:r>
      <w:r>
        <w:rPr>
          <w:rFonts w:ascii="Times New Roman" w:hAnsi="Times New Roman" w:cs="Times New Roman"/>
          <w:sz w:val="28"/>
          <w:szCs w:val="28"/>
        </w:rPr>
        <w:t xml:space="preserve">, в </w:t>
      </w:r>
      <w:r w:rsidRPr="008B1A1B">
        <w:rPr>
          <w:rFonts w:ascii="Times New Roman" w:hAnsi="Times New Roman" w:cs="Times New Roman"/>
          <w:sz w:val="28"/>
          <w:szCs w:val="28"/>
        </w:rPr>
        <w:t>общественных работ</w:t>
      </w:r>
      <w:r>
        <w:rPr>
          <w:rFonts w:ascii="Times New Roman" w:hAnsi="Times New Roman" w:cs="Times New Roman"/>
          <w:sz w:val="28"/>
          <w:szCs w:val="28"/>
        </w:rPr>
        <w:t>ах</w:t>
      </w:r>
      <w:r w:rsidRPr="008B1A1B">
        <w:rPr>
          <w:rFonts w:ascii="Times New Roman" w:hAnsi="Times New Roman" w:cs="Times New Roman"/>
          <w:sz w:val="28"/>
          <w:szCs w:val="28"/>
        </w:rPr>
        <w:t xml:space="preserve"> приняли участие 52 человека;</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на стажировку направлено 60 человек.</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Для организации собственного дела  41 безработному гражданину оказана финансовая помощь, ими создано 23 рабочих места для безработных граждан, состоящих на учете в ЦЗН.</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Повышению конкурентоспособности на рынке труда граждан, ищущих работу, способствовало их профессиональное обучение</w:t>
      </w:r>
      <w:r>
        <w:rPr>
          <w:rFonts w:ascii="Times New Roman" w:hAnsi="Times New Roman" w:cs="Times New Roman"/>
          <w:sz w:val="28"/>
          <w:szCs w:val="28"/>
        </w:rPr>
        <w:t>, которое прошли</w:t>
      </w:r>
      <w:r w:rsidRPr="008B1A1B">
        <w:rPr>
          <w:rFonts w:ascii="Times New Roman" w:hAnsi="Times New Roman" w:cs="Times New Roman"/>
          <w:sz w:val="28"/>
          <w:szCs w:val="28"/>
        </w:rPr>
        <w:t xml:space="preserve"> 60 безработных граждан (100% планового задания).</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рамках программы "Первое рабочее место" трудоустроено с оказанием материальной поддержки из средств федерального бюджета 4 безработных выпускника учреждений профессионального образования, что составляет 100% планового задания.</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xml:space="preserve">Для 135 несовершеннолетних граждан в возрасте от 14 до 18 лет организовано временное трудоустройство в свободное от учебы время (104% от планового задания). </w:t>
      </w:r>
    </w:p>
    <w:p w:rsidR="00C57CB9" w:rsidRPr="008B1A1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базе данных по состоянию на 1 января 2012 года заявлено 44 вакансии. На 1 заявленную вакансию приходится 3,7 зарегистрированных безработных граждан.</w:t>
      </w:r>
    </w:p>
    <w:p w:rsidR="00C57CB9" w:rsidRPr="00877A82" w:rsidRDefault="00C57CB9" w:rsidP="00C57CB9">
      <w:pPr>
        <w:spacing w:after="0" w:line="240" w:lineRule="auto"/>
        <w:ind w:firstLine="708"/>
        <w:jc w:val="both"/>
        <w:rPr>
          <w:rFonts w:ascii="Times New Roman" w:hAnsi="Times New Roman" w:cs="Times New Roman"/>
          <w:sz w:val="28"/>
          <w:szCs w:val="28"/>
        </w:rPr>
      </w:pPr>
      <w:proofErr w:type="gramStart"/>
      <w:r w:rsidRPr="00877A82">
        <w:rPr>
          <w:rFonts w:ascii="Times New Roman" w:hAnsi="Times New Roman" w:cs="Times New Roman"/>
          <w:sz w:val="28"/>
          <w:szCs w:val="28"/>
        </w:rPr>
        <w:t xml:space="preserve">Основными проблемами </w:t>
      </w:r>
      <w:r>
        <w:rPr>
          <w:rFonts w:ascii="Times New Roman" w:hAnsi="Times New Roman" w:cs="Times New Roman"/>
          <w:sz w:val="28"/>
          <w:szCs w:val="28"/>
        </w:rPr>
        <w:t xml:space="preserve">в сфере занятости населения в настоящее время являются: сокращение объемов производства по причине отсутствия спроса на готовую продукцию (ООО «Силикат», ОАО «Прогресс»), зависимость от объемов  финансирования ремонтных и строительных работ объектов социальной сферы и дорог (Строительные и дорожные организации), отсутствие свободных оборотных средств у предпринимателей для расширения производства продукции, объемов продаж и услуг.  </w:t>
      </w:r>
      <w:proofErr w:type="gramEnd"/>
    </w:p>
    <w:p w:rsidR="00C57CB9"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9" w:name="sub_240"/>
      <w:r w:rsidRPr="006010CF">
        <w:rPr>
          <w:rFonts w:ascii="Times New Roman" w:hAnsi="Times New Roman" w:cs="Times New Roman"/>
          <w:b/>
          <w:bCs/>
          <w:sz w:val="28"/>
          <w:szCs w:val="28"/>
        </w:rPr>
        <w:t>Отраслевая структура экономики</w:t>
      </w:r>
    </w:p>
    <w:p w:rsidR="00C57CB9" w:rsidRDefault="00C57CB9" w:rsidP="00C57CB9">
      <w:pPr>
        <w:autoSpaceDE w:val="0"/>
        <w:autoSpaceDN w:val="0"/>
        <w:adjustRightInd w:val="0"/>
        <w:spacing w:before="108" w:after="108" w:line="240" w:lineRule="auto"/>
        <w:outlineLvl w:val="0"/>
        <w:rPr>
          <w:rFonts w:ascii="Times New Roman" w:hAnsi="Times New Roman" w:cs="Times New Roman"/>
          <w:b/>
          <w:bCs/>
          <w:sz w:val="28"/>
          <w:szCs w:val="28"/>
        </w:rPr>
      </w:pPr>
      <w:r w:rsidRPr="006010CF">
        <w:rPr>
          <w:rFonts w:ascii="Times New Roman" w:hAnsi="Times New Roman" w:cs="Times New Roman"/>
          <w:b/>
          <w:bCs/>
          <w:sz w:val="28"/>
          <w:szCs w:val="28"/>
        </w:rPr>
        <w:tab/>
        <w:t>Сельское хозяйство</w:t>
      </w:r>
      <w:bookmarkEnd w:id="9"/>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sidRPr="00C81A01">
        <w:rPr>
          <w:rFonts w:ascii="Times New Roman" w:hAnsi="Times New Roman" w:cs="Times New Roman"/>
          <w:sz w:val="28"/>
          <w:szCs w:val="28"/>
        </w:rPr>
        <w:t>Основным направлением хозяйственной деятельности района является сельскохозяйственное производство, которым занимаются 10 сельхозпредприятий различных форм собственности, 30 крестьянских (фермерских)  хозяйств и свыше 4 тысяч личных подсобных хозяйств.</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В 2011 году в обработке находилось 90,8 тыс.га. пашни, из нее под посевами занято 63,3 тыс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а, 27,5 тыс.га. отведено под пары. Посевы зерновых и зернобобовых культур размещались на площади 36,8 тыс.га., из них 5,2 тыс.га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анято под озимыми, 31,6 тыс.га. под яровыми  зерновыми культурами, под техническими культурами – 18,5  тыс.га.</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По причине высоких положительных температур погибли озимые культуры на площади 1,1 тыс.га. Наибольшая урожайность озимой пшеницы сложилась в ООО «Осень» - 10,5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/га, озимой ржи в КФХ «Седова А.В.»  – 10,0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/га.</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Общий валовой сбор зерновых культур составил 27,2 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онн при  средней урожайности 9,8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/га.</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Животноводством в районе занимаются 38 товаропроизводителей, из них 3 сельхозпредприятия, 26 крестьянских (фермерских) хозяйств, 9 индивидуальных предпринимателей и 4000 личных подсобных хозяйств.</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Поголовье скота во всех категориях хозяйств составляет: </w:t>
      </w:r>
      <w:proofErr w:type="gramStart"/>
      <w:r>
        <w:rPr>
          <w:rFonts w:ascii="Times New Roman" w:hAnsi="Times New Roman" w:cs="Times New Roman"/>
          <w:sz w:val="28"/>
          <w:szCs w:val="28"/>
        </w:rPr>
        <w:t>КРС -13009 голов (на 317 голов меньше, чем в 2010 году), в том числе коров – 5904 головы (на 559 голов больше, чем в 2010 году), свиней – 3644 головы (на 1805 голов меньше, чем в 2010 году), овец – 24798 голов (на 1625 голов больше, чем в 2010 году), лошадей – 777 голов (на 296 голов меньше, чем в 2010 году).</w:t>
      </w:r>
      <w:proofErr w:type="gramEnd"/>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За 2011 год произведено молока – 24659 тонн (117,5% к уровню 2010 года), мяса в живом весе – 4900 тонн (95,6% к уровню 2010 года), яиц – 7162 тыс.шт. (102,2% к уровню 2010 года), шерсти 47,1 тонн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102,0% к уровню 2010 года).</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В целом объем валовой продукции сельского хозяйства за 2011 год составил 929737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что на 28,6% больше, чем в 2010 году. </w:t>
      </w:r>
    </w:p>
    <w:p w:rsidR="00C57CB9" w:rsidRDefault="00C57CB9" w:rsidP="00C57C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В 2011 году </w:t>
      </w:r>
      <w:proofErr w:type="spellStart"/>
      <w:r>
        <w:rPr>
          <w:rFonts w:ascii="Times New Roman" w:hAnsi="Times New Roman" w:cs="Times New Roman"/>
          <w:sz w:val="28"/>
          <w:szCs w:val="28"/>
        </w:rPr>
        <w:t>сельхозтоваропроизводителями</w:t>
      </w:r>
      <w:proofErr w:type="spellEnd"/>
      <w:r>
        <w:rPr>
          <w:rFonts w:ascii="Times New Roman" w:hAnsi="Times New Roman" w:cs="Times New Roman"/>
          <w:sz w:val="28"/>
          <w:szCs w:val="28"/>
        </w:rPr>
        <w:t xml:space="preserve"> приобретено 5 комбайнов, 12 тракторов.</w:t>
      </w:r>
    </w:p>
    <w:p w:rsidR="00C57CB9" w:rsidRPr="00605F8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 xml:space="preserve">Производственная сфера. </w:t>
      </w:r>
    </w:p>
    <w:p w:rsidR="00C57CB9" w:rsidRPr="008915F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915F9">
        <w:rPr>
          <w:rFonts w:ascii="Times New Roman" w:hAnsi="Times New Roman" w:cs="Times New Roman"/>
          <w:sz w:val="28"/>
          <w:szCs w:val="28"/>
        </w:rPr>
        <w:t>В сфере материального производства осуществляют свою деятельность такие предприятия, как ООО «Силикат», ОАО «Прогресс», ООО «</w:t>
      </w:r>
      <w:proofErr w:type="gramStart"/>
      <w:r w:rsidRPr="008915F9">
        <w:rPr>
          <w:rFonts w:ascii="Times New Roman" w:hAnsi="Times New Roman" w:cs="Times New Roman"/>
          <w:sz w:val="28"/>
          <w:szCs w:val="28"/>
        </w:rPr>
        <w:t>Дорожник-Озинки</w:t>
      </w:r>
      <w:proofErr w:type="gramEnd"/>
      <w:r w:rsidRPr="008915F9">
        <w:rPr>
          <w:rFonts w:ascii="Times New Roman" w:hAnsi="Times New Roman" w:cs="Times New Roman"/>
          <w:sz w:val="28"/>
          <w:szCs w:val="28"/>
        </w:rPr>
        <w:t xml:space="preserve">», ОАО «Озинский ХДСУ», </w:t>
      </w:r>
      <w:r>
        <w:rPr>
          <w:rFonts w:ascii="Times New Roman" w:hAnsi="Times New Roman" w:cs="Times New Roman"/>
          <w:sz w:val="28"/>
          <w:szCs w:val="28"/>
        </w:rPr>
        <w:t>ОАО «Озинское АТП»</w:t>
      </w:r>
      <w:r w:rsidRPr="008915F9">
        <w:rPr>
          <w:rFonts w:ascii="Times New Roman" w:hAnsi="Times New Roman" w:cs="Times New Roman"/>
          <w:sz w:val="28"/>
          <w:szCs w:val="28"/>
        </w:rPr>
        <w:t>.</w:t>
      </w:r>
    </w:p>
    <w:p w:rsidR="00C57CB9" w:rsidRPr="008915F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8915F9">
        <w:rPr>
          <w:rFonts w:ascii="Times New Roman" w:hAnsi="Times New Roman" w:cs="Times New Roman"/>
          <w:sz w:val="28"/>
          <w:szCs w:val="28"/>
        </w:rPr>
        <w:t>ООО «Силикат» занято производством извести, ОАО «Прогресс»</w:t>
      </w:r>
      <w:r>
        <w:rPr>
          <w:rFonts w:ascii="Times New Roman" w:hAnsi="Times New Roman" w:cs="Times New Roman"/>
          <w:sz w:val="28"/>
          <w:szCs w:val="28"/>
        </w:rPr>
        <w:t xml:space="preserve"> и ООО «</w:t>
      </w:r>
      <w:proofErr w:type="spellStart"/>
      <w:r>
        <w:rPr>
          <w:rFonts w:ascii="Times New Roman" w:hAnsi="Times New Roman" w:cs="Times New Roman"/>
          <w:sz w:val="28"/>
          <w:szCs w:val="28"/>
        </w:rPr>
        <w:t>Карьерпромстрой</w:t>
      </w:r>
      <w:proofErr w:type="spellEnd"/>
      <w:r>
        <w:rPr>
          <w:rFonts w:ascii="Times New Roman" w:hAnsi="Times New Roman" w:cs="Times New Roman"/>
          <w:sz w:val="28"/>
          <w:szCs w:val="28"/>
        </w:rPr>
        <w:t>»</w:t>
      </w:r>
      <w:r w:rsidRPr="008915F9">
        <w:rPr>
          <w:rFonts w:ascii="Times New Roman" w:hAnsi="Times New Roman" w:cs="Times New Roman"/>
          <w:sz w:val="28"/>
          <w:szCs w:val="28"/>
        </w:rPr>
        <w:t xml:space="preserve"> производ</w:t>
      </w:r>
      <w:r>
        <w:rPr>
          <w:rFonts w:ascii="Times New Roman" w:hAnsi="Times New Roman" w:cs="Times New Roman"/>
          <w:sz w:val="28"/>
          <w:szCs w:val="28"/>
        </w:rPr>
        <w:t>я</w:t>
      </w:r>
      <w:r w:rsidRPr="008915F9">
        <w:rPr>
          <w:rFonts w:ascii="Times New Roman" w:hAnsi="Times New Roman" w:cs="Times New Roman"/>
          <w:sz w:val="28"/>
          <w:szCs w:val="28"/>
        </w:rPr>
        <w:t xml:space="preserve">т мел, ООО «Дорожник-Озинки» и ОАО «Озинский ХДСУ»  заняты содержанием и ремонтом дорог, </w:t>
      </w:r>
      <w:r>
        <w:rPr>
          <w:rFonts w:ascii="Times New Roman" w:hAnsi="Times New Roman" w:cs="Times New Roman"/>
          <w:sz w:val="28"/>
          <w:szCs w:val="28"/>
        </w:rPr>
        <w:t>ОАО «Озинское АТП» обеспечивает доставку пассажиров по городскому и сельским населенным пунктам</w:t>
      </w:r>
      <w:r w:rsidRPr="008915F9">
        <w:rPr>
          <w:rFonts w:ascii="Times New Roman" w:hAnsi="Times New Roman" w:cs="Times New Roman"/>
          <w:sz w:val="28"/>
          <w:szCs w:val="28"/>
        </w:rPr>
        <w:t>.</w:t>
      </w:r>
      <w:proofErr w:type="gramEnd"/>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915F9">
        <w:rPr>
          <w:rFonts w:ascii="Times New Roman" w:hAnsi="Times New Roman" w:cs="Times New Roman"/>
          <w:sz w:val="28"/>
          <w:szCs w:val="28"/>
        </w:rPr>
        <w:t>За 2011 год отгружено</w:t>
      </w:r>
      <w:r>
        <w:rPr>
          <w:rFonts w:ascii="Times New Roman" w:hAnsi="Times New Roman" w:cs="Times New Roman"/>
          <w:sz w:val="28"/>
          <w:szCs w:val="28"/>
        </w:rPr>
        <w:t xml:space="preserve"> 47,7 тыс</w:t>
      </w:r>
      <w:proofErr w:type="gramStart"/>
      <w:r>
        <w:rPr>
          <w:rFonts w:ascii="Times New Roman" w:hAnsi="Times New Roman" w:cs="Times New Roman"/>
          <w:sz w:val="28"/>
          <w:szCs w:val="28"/>
        </w:rPr>
        <w:t>.</w:t>
      </w:r>
      <w:r w:rsidRPr="008915F9">
        <w:rPr>
          <w:rFonts w:ascii="Times New Roman" w:hAnsi="Times New Roman" w:cs="Times New Roman"/>
          <w:sz w:val="28"/>
          <w:szCs w:val="28"/>
        </w:rPr>
        <w:t>т</w:t>
      </w:r>
      <w:proofErr w:type="gramEnd"/>
      <w:r w:rsidRPr="008915F9">
        <w:rPr>
          <w:rFonts w:ascii="Times New Roman" w:hAnsi="Times New Roman" w:cs="Times New Roman"/>
          <w:sz w:val="28"/>
          <w:szCs w:val="28"/>
        </w:rPr>
        <w:t>онн извести</w:t>
      </w:r>
      <w:r>
        <w:rPr>
          <w:rFonts w:ascii="Times New Roman" w:hAnsi="Times New Roman" w:cs="Times New Roman"/>
          <w:sz w:val="28"/>
          <w:szCs w:val="28"/>
        </w:rPr>
        <w:t xml:space="preserve"> и 102,6 тыс.тонн мела, что составляет к уровню 2010 года соответственно 94% и 93%</w:t>
      </w:r>
      <w:r w:rsidRPr="008915F9">
        <w:rPr>
          <w:rFonts w:ascii="Times New Roman" w:hAnsi="Times New Roman" w:cs="Times New Roman"/>
          <w:sz w:val="28"/>
          <w:szCs w:val="28"/>
        </w:rPr>
        <w:t>.</w:t>
      </w:r>
      <w:r>
        <w:rPr>
          <w:rFonts w:ascii="Times New Roman" w:hAnsi="Times New Roman" w:cs="Times New Roman"/>
          <w:sz w:val="28"/>
          <w:szCs w:val="28"/>
        </w:rPr>
        <w:t xml:space="preserve"> Индекс промышленного производства за 2011 год составил 92,7%.</w:t>
      </w:r>
      <w:r w:rsidRPr="008915F9">
        <w:rPr>
          <w:rFonts w:ascii="Times New Roman" w:hAnsi="Times New Roman" w:cs="Times New Roman"/>
          <w:sz w:val="28"/>
          <w:szCs w:val="28"/>
        </w:rPr>
        <w:t xml:space="preserve"> Реализация извести и мела производится в соседние регионы и Республику Казахстан.</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Дорожные предприятия выполняют работы по строительству, содержанию и ремонту автомобильных дорог, по благоустройству, проведению </w:t>
      </w:r>
      <w:proofErr w:type="spellStart"/>
      <w:r>
        <w:rPr>
          <w:rFonts w:ascii="Times New Roman" w:hAnsi="Times New Roman" w:cs="Times New Roman"/>
          <w:sz w:val="28"/>
          <w:szCs w:val="28"/>
        </w:rPr>
        <w:t>предпаводковых</w:t>
      </w:r>
      <w:proofErr w:type="spellEnd"/>
      <w:r>
        <w:rPr>
          <w:rFonts w:ascii="Times New Roman" w:hAnsi="Times New Roman" w:cs="Times New Roman"/>
          <w:sz w:val="28"/>
          <w:szCs w:val="28"/>
        </w:rPr>
        <w:t xml:space="preserve"> мероприятий, установке дорожных знаков, </w:t>
      </w:r>
      <w:r>
        <w:rPr>
          <w:rFonts w:ascii="Times New Roman" w:hAnsi="Times New Roman" w:cs="Times New Roman"/>
          <w:sz w:val="28"/>
          <w:szCs w:val="28"/>
        </w:rPr>
        <w:lastRenderedPageBreak/>
        <w:t>распашке защитных полос. Работы по содержанию и ремонту автомобильных дорог и дорожного покрытия в 2011 году выполнены в объеме 30,5 млн.руб., из них на проведение ямочного и капитального ремонта внутрипоселковых дорог в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зинки направлено 5,8 млн.руб.</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ОАО «Озинское АТП» имеет на балансе 23 единицы подвижного состава, кроме того 1 автобус приобретен по лизингу и 8 арендованы. Предприятие обслуживает 15 автобусных маршрутов, в том числе 7 пригородных, 2 городских, 4 междугородних, 2 международных.</w:t>
      </w:r>
    </w:p>
    <w:p w:rsidR="00C57CB9" w:rsidRPr="00605F8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 xml:space="preserve">Строительство и ЖКХ. </w:t>
      </w:r>
    </w:p>
    <w:p w:rsidR="00C57CB9" w:rsidRPr="000778E4" w:rsidRDefault="00C57CB9" w:rsidP="00C57CB9">
      <w:pPr>
        <w:pStyle w:val="a7"/>
        <w:ind w:firstLine="708"/>
        <w:jc w:val="both"/>
        <w:rPr>
          <w:szCs w:val="28"/>
        </w:rPr>
      </w:pPr>
      <w:r>
        <w:rPr>
          <w:szCs w:val="28"/>
        </w:rPr>
        <w:t>Жилищно-коммунальные услуги на территории Озинского района оказывают шесть организаций: ООО «</w:t>
      </w:r>
      <w:proofErr w:type="spellStart"/>
      <w:r>
        <w:rPr>
          <w:szCs w:val="28"/>
        </w:rPr>
        <w:t>Теплосервис</w:t>
      </w:r>
      <w:proofErr w:type="spellEnd"/>
      <w:r>
        <w:rPr>
          <w:szCs w:val="28"/>
        </w:rPr>
        <w:t>», ООО «</w:t>
      </w:r>
      <w:proofErr w:type="spellStart"/>
      <w:r>
        <w:rPr>
          <w:szCs w:val="28"/>
        </w:rPr>
        <w:t>Жилкомстрой</w:t>
      </w:r>
      <w:proofErr w:type="spellEnd"/>
      <w:r>
        <w:rPr>
          <w:szCs w:val="28"/>
        </w:rPr>
        <w:t xml:space="preserve">», </w:t>
      </w:r>
      <w:r w:rsidRPr="000778E4">
        <w:rPr>
          <w:szCs w:val="28"/>
        </w:rPr>
        <w:t>филиал ГУП СО «</w:t>
      </w:r>
      <w:proofErr w:type="spellStart"/>
      <w:r w:rsidRPr="000778E4">
        <w:rPr>
          <w:szCs w:val="28"/>
        </w:rPr>
        <w:t>Облводоресурс</w:t>
      </w:r>
      <w:proofErr w:type="spellEnd"/>
      <w:r w:rsidRPr="000778E4">
        <w:rPr>
          <w:szCs w:val="28"/>
        </w:rPr>
        <w:t>» - «Озинский»</w:t>
      </w:r>
      <w:r>
        <w:rPr>
          <w:szCs w:val="28"/>
        </w:rPr>
        <w:t>,</w:t>
      </w:r>
      <w:r w:rsidRPr="000778E4">
        <w:rPr>
          <w:sz w:val="24"/>
        </w:rPr>
        <w:t xml:space="preserve"> </w:t>
      </w:r>
      <w:proofErr w:type="spellStart"/>
      <w:r w:rsidRPr="000778E4">
        <w:rPr>
          <w:szCs w:val="28"/>
        </w:rPr>
        <w:t>Озински</w:t>
      </w:r>
      <w:r>
        <w:rPr>
          <w:szCs w:val="28"/>
        </w:rPr>
        <w:t>е</w:t>
      </w:r>
      <w:proofErr w:type="spellEnd"/>
      <w:r>
        <w:rPr>
          <w:szCs w:val="28"/>
        </w:rPr>
        <w:t xml:space="preserve"> </w:t>
      </w:r>
      <w:r w:rsidRPr="000778E4">
        <w:rPr>
          <w:szCs w:val="28"/>
        </w:rPr>
        <w:t>городски</w:t>
      </w:r>
      <w:r>
        <w:rPr>
          <w:szCs w:val="28"/>
        </w:rPr>
        <w:t>е</w:t>
      </w:r>
      <w:r w:rsidRPr="000778E4">
        <w:rPr>
          <w:szCs w:val="28"/>
        </w:rPr>
        <w:t xml:space="preserve"> электрически</w:t>
      </w:r>
      <w:r>
        <w:rPr>
          <w:szCs w:val="28"/>
        </w:rPr>
        <w:t>е сети</w:t>
      </w:r>
      <w:r w:rsidRPr="000778E4">
        <w:rPr>
          <w:szCs w:val="28"/>
        </w:rPr>
        <w:t xml:space="preserve"> ОАО «</w:t>
      </w:r>
      <w:proofErr w:type="spellStart"/>
      <w:r w:rsidRPr="000778E4">
        <w:rPr>
          <w:szCs w:val="28"/>
        </w:rPr>
        <w:t>Облкоммунэнерго</w:t>
      </w:r>
      <w:proofErr w:type="spellEnd"/>
      <w:r w:rsidRPr="000778E4">
        <w:rPr>
          <w:szCs w:val="28"/>
        </w:rPr>
        <w:t>»,</w:t>
      </w:r>
      <w:r>
        <w:rPr>
          <w:szCs w:val="28"/>
        </w:rPr>
        <w:t xml:space="preserve"> </w:t>
      </w:r>
      <w:proofErr w:type="spellStart"/>
      <w:r w:rsidRPr="000778E4">
        <w:rPr>
          <w:szCs w:val="28"/>
        </w:rPr>
        <w:t>Озинск</w:t>
      </w:r>
      <w:r>
        <w:rPr>
          <w:szCs w:val="28"/>
        </w:rPr>
        <w:t>ие</w:t>
      </w:r>
      <w:proofErr w:type="spellEnd"/>
      <w:r w:rsidRPr="000778E4">
        <w:rPr>
          <w:szCs w:val="28"/>
        </w:rPr>
        <w:t xml:space="preserve"> РЭС Заволжского производственного отделения филиала ОАО «МРСК Волги» «Саратовские РС»</w:t>
      </w:r>
      <w:r>
        <w:rPr>
          <w:szCs w:val="28"/>
        </w:rPr>
        <w:t xml:space="preserve">, </w:t>
      </w:r>
      <w:r w:rsidRPr="000778E4">
        <w:rPr>
          <w:szCs w:val="28"/>
        </w:rPr>
        <w:t>Озинск</w:t>
      </w:r>
      <w:r>
        <w:rPr>
          <w:szCs w:val="28"/>
        </w:rPr>
        <w:t>ий</w:t>
      </w:r>
      <w:r w:rsidRPr="000778E4">
        <w:rPr>
          <w:szCs w:val="28"/>
        </w:rPr>
        <w:t xml:space="preserve"> участ</w:t>
      </w:r>
      <w:r>
        <w:rPr>
          <w:szCs w:val="28"/>
        </w:rPr>
        <w:t>о</w:t>
      </w:r>
      <w:r w:rsidRPr="000778E4">
        <w:rPr>
          <w:szCs w:val="28"/>
        </w:rPr>
        <w:t>к филиал-трест  «</w:t>
      </w:r>
      <w:proofErr w:type="spellStart"/>
      <w:r w:rsidRPr="000778E4">
        <w:rPr>
          <w:szCs w:val="28"/>
        </w:rPr>
        <w:t>Ершовмежрайгаз</w:t>
      </w:r>
      <w:proofErr w:type="spellEnd"/>
      <w:r w:rsidRPr="000778E4">
        <w:rPr>
          <w:szCs w:val="28"/>
        </w:rPr>
        <w:t>»</w:t>
      </w:r>
      <w:r>
        <w:rPr>
          <w:szCs w:val="28"/>
        </w:rPr>
        <w:t>.</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778E4">
        <w:rPr>
          <w:rFonts w:ascii="Times New Roman" w:hAnsi="Times New Roman" w:cs="Times New Roman"/>
          <w:sz w:val="28"/>
          <w:szCs w:val="28"/>
        </w:rPr>
        <w:t xml:space="preserve"> Основной деятельностью ООО</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Теплосервис</w:t>
      </w:r>
      <w:proofErr w:type="spellEnd"/>
      <w:r>
        <w:rPr>
          <w:rFonts w:ascii="Times New Roman" w:hAnsi="Times New Roman" w:cs="Times New Roman"/>
          <w:sz w:val="28"/>
          <w:szCs w:val="28"/>
        </w:rPr>
        <w:t>» является производство и передача тепловой энергии потребителям. На правах аренды ООО «</w:t>
      </w:r>
      <w:proofErr w:type="spellStart"/>
      <w:r>
        <w:rPr>
          <w:rFonts w:ascii="Times New Roman" w:hAnsi="Times New Roman" w:cs="Times New Roman"/>
          <w:sz w:val="28"/>
          <w:szCs w:val="28"/>
        </w:rPr>
        <w:t>Теплосервис</w:t>
      </w:r>
      <w:proofErr w:type="spellEnd"/>
      <w:r>
        <w:rPr>
          <w:rFonts w:ascii="Times New Roman" w:hAnsi="Times New Roman" w:cs="Times New Roman"/>
          <w:sz w:val="28"/>
          <w:szCs w:val="28"/>
        </w:rPr>
        <w:t xml:space="preserve">» обслуживает 8 газифицированных котельных и 1 </w:t>
      </w:r>
      <w:proofErr w:type="gramStart"/>
      <w:r>
        <w:rPr>
          <w:rFonts w:ascii="Times New Roman" w:hAnsi="Times New Roman" w:cs="Times New Roman"/>
          <w:sz w:val="28"/>
          <w:szCs w:val="28"/>
        </w:rPr>
        <w:t>топочную</w:t>
      </w:r>
      <w:proofErr w:type="gramEnd"/>
      <w:r>
        <w:rPr>
          <w:rFonts w:ascii="Times New Roman" w:hAnsi="Times New Roman" w:cs="Times New Roman"/>
          <w:sz w:val="28"/>
          <w:szCs w:val="28"/>
        </w:rPr>
        <w:t>. Все объекты теплоснабжения работают на газу. Объем услуг оказанных предприятиям и населению за 2011 год составили 34,0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 обслуживан</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xml:space="preserve">» находится 87 многоквартирных домов, 1738 квартир.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xml:space="preserve"> производит все виды ремонтных работ (фасады, кровли, коммуникационные системы и др.).  за 2011 год ООО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выполнено работ и оказано услуг на сумму 6,3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Ф</w:t>
      </w:r>
      <w:r w:rsidRPr="000778E4">
        <w:rPr>
          <w:rFonts w:ascii="Times New Roman" w:hAnsi="Times New Roman" w:cs="Times New Roman"/>
          <w:sz w:val="28"/>
          <w:szCs w:val="28"/>
        </w:rPr>
        <w:t>илиал ГУП СО «</w:t>
      </w:r>
      <w:proofErr w:type="spellStart"/>
      <w:r w:rsidRPr="000778E4">
        <w:rPr>
          <w:rFonts w:ascii="Times New Roman" w:hAnsi="Times New Roman" w:cs="Times New Roman"/>
          <w:sz w:val="28"/>
          <w:szCs w:val="28"/>
        </w:rPr>
        <w:t>Облводоресурс</w:t>
      </w:r>
      <w:proofErr w:type="spellEnd"/>
      <w:r w:rsidRPr="000778E4">
        <w:rPr>
          <w:rFonts w:ascii="Times New Roman" w:hAnsi="Times New Roman" w:cs="Times New Roman"/>
          <w:sz w:val="28"/>
          <w:szCs w:val="28"/>
        </w:rPr>
        <w:t>» - «Озинский»</w:t>
      </w:r>
      <w:r>
        <w:rPr>
          <w:rFonts w:ascii="Times New Roman" w:hAnsi="Times New Roman" w:cs="Times New Roman"/>
          <w:sz w:val="28"/>
          <w:szCs w:val="28"/>
        </w:rPr>
        <w:t xml:space="preserve"> оказывает услуги по обеспечению населения и организаций водой и водоотведением. На обслуживании предприятия находятся 18 скважин, 306 водоразборных колонок и 427 колодцев. В 2011 году предприятием произведен выборочный ремонт колонок, артезианских скважин, водопроводных колодцев на общую сумму 260,9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spellStart"/>
      <w:r w:rsidRPr="00C063B0">
        <w:rPr>
          <w:rFonts w:ascii="Times New Roman" w:hAnsi="Times New Roman" w:cs="Times New Roman"/>
          <w:sz w:val="28"/>
          <w:szCs w:val="28"/>
        </w:rPr>
        <w:t>Озинские</w:t>
      </w:r>
      <w:proofErr w:type="spellEnd"/>
      <w:r w:rsidRPr="00C063B0">
        <w:rPr>
          <w:rFonts w:ascii="Times New Roman" w:hAnsi="Times New Roman" w:cs="Times New Roman"/>
          <w:sz w:val="28"/>
          <w:szCs w:val="28"/>
        </w:rPr>
        <w:t xml:space="preserve"> городские электрические сети ОАО «</w:t>
      </w:r>
      <w:proofErr w:type="spellStart"/>
      <w:r w:rsidRPr="00C063B0">
        <w:rPr>
          <w:rFonts w:ascii="Times New Roman" w:hAnsi="Times New Roman" w:cs="Times New Roman"/>
          <w:sz w:val="28"/>
          <w:szCs w:val="28"/>
        </w:rPr>
        <w:t>Облкоммунэнерго</w:t>
      </w:r>
      <w:proofErr w:type="spellEnd"/>
      <w:r w:rsidRPr="00C063B0">
        <w:rPr>
          <w:rFonts w:ascii="Times New Roman" w:hAnsi="Times New Roman" w:cs="Times New Roman"/>
          <w:sz w:val="28"/>
          <w:szCs w:val="28"/>
        </w:rPr>
        <w:t xml:space="preserve">», </w:t>
      </w:r>
      <w:proofErr w:type="spellStart"/>
      <w:r w:rsidRPr="00C063B0">
        <w:rPr>
          <w:rFonts w:ascii="Times New Roman" w:hAnsi="Times New Roman" w:cs="Times New Roman"/>
          <w:sz w:val="28"/>
          <w:szCs w:val="28"/>
        </w:rPr>
        <w:t>Озинские</w:t>
      </w:r>
      <w:proofErr w:type="spellEnd"/>
      <w:r w:rsidRPr="00C063B0">
        <w:rPr>
          <w:rFonts w:ascii="Times New Roman" w:hAnsi="Times New Roman" w:cs="Times New Roman"/>
          <w:sz w:val="28"/>
          <w:szCs w:val="28"/>
        </w:rPr>
        <w:t xml:space="preserve"> РЭС Заволжского производственного отделения филиала ОАО «МРСК Волги» «Саратовские РС»</w:t>
      </w:r>
      <w:r>
        <w:rPr>
          <w:rFonts w:ascii="Times New Roman" w:hAnsi="Times New Roman" w:cs="Times New Roman"/>
          <w:sz w:val="28"/>
          <w:szCs w:val="28"/>
        </w:rPr>
        <w:t xml:space="preserve"> обеспечивают бесперебойное снабжение района электроэнергией. На обслуживании энергетиков находится 4477 абонентов и 325 юридических лиц.</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063B0">
        <w:rPr>
          <w:rFonts w:ascii="Times New Roman" w:hAnsi="Times New Roman" w:cs="Times New Roman"/>
          <w:sz w:val="28"/>
          <w:szCs w:val="28"/>
        </w:rPr>
        <w:t>Озинский участок филиал-трест  «</w:t>
      </w:r>
      <w:proofErr w:type="spellStart"/>
      <w:r w:rsidRPr="00C063B0">
        <w:rPr>
          <w:rFonts w:ascii="Times New Roman" w:hAnsi="Times New Roman" w:cs="Times New Roman"/>
          <w:sz w:val="28"/>
          <w:szCs w:val="28"/>
        </w:rPr>
        <w:t>Ершовмежрайгаз</w:t>
      </w:r>
      <w:proofErr w:type="spellEnd"/>
      <w:r w:rsidRPr="00C063B0">
        <w:rPr>
          <w:rFonts w:ascii="Times New Roman" w:hAnsi="Times New Roman" w:cs="Times New Roman"/>
          <w:sz w:val="28"/>
          <w:szCs w:val="28"/>
        </w:rPr>
        <w:t>»</w:t>
      </w:r>
      <w:r>
        <w:rPr>
          <w:rFonts w:ascii="Times New Roman" w:hAnsi="Times New Roman" w:cs="Times New Roman"/>
          <w:sz w:val="28"/>
          <w:szCs w:val="28"/>
        </w:rPr>
        <w:t xml:space="preserve"> отвечает за работу газовых сетей и оборудования. За 12 лет газификации в Озинском районе построено 459,1 километра газопроводов, газифицировано 6953 квартиры. На индивидуальное газовое отопление переводятся не только частные домовладения, но и квартиры в многоквартирных жилых домах.</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настоящее время все социальные объекты газифицированы.  </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рамках реализации программы «Жилище» (подпрограмма «Обеспечение жильем молодых семей») в истекшем году перечислено </w:t>
      </w:r>
      <w:r>
        <w:rPr>
          <w:rFonts w:ascii="Times New Roman" w:hAnsi="Times New Roman" w:cs="Times New Roman"/>
          <w:sz w:val="28"/>
          <w:szCs w:val="28"/>
        </w:rPr>
        <w:lastRenderedPageBreak/>
        <w:t>субсидий из областного и федерального бюджетов в размере 245,7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жилищные условия улучшила одна семья. В соответствии с Правилами предоставления молодым семьям социальных выплат на приобретение жилья сформирован список одиннадцати семей-участников, изъявивших желание получить социальные выплаты в 2012 году.</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Согласно федеральной целевой программы «Социальное развитие села до 2012 года» в 2011 году улучшила свои жилищные условия одна семья, получившая социальную выплату в размере 510,3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 Законом Саратовской области от 19.02.2010 г. № 15-ЗСО «О предоставлении дополнительной меры социальной поддержки ветеранам Великой Отечественной войны 1941-1945 годов, проживающим в Саратовской области» 18 ветеранов получили именные свидетельства о предоставлении социальной выплаты на проведение в жилых помещениях капитального ремонта и (или) работ на повышение обеспеченности их коммунальными услугами  на общую сумму 662,4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По районной целевой программе «Обеспечение населения питьевой водой на территории Озинского муниципального района на 2010-2015 годы» в 2011 году освоено 720,0 тыс.руб. на капитальный ремонт скважины МОУ ДЗОЛ «Ветерок»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алаши</w:t>
      </w:r>
      <w:proofErr w:type="spellEnd"/>
      <w:r>
        <w:rPr>
          <w:rFonts w:ascii="Times New Roman" w:hAnsi="Times New Roman" w:cs="Times New Roman"/>
          <w:sz w:val="28"/>
          <w:szCs w:val="28"/>
        </w:rPr>
        <w:t>, производились работы по реконструкции ГТС на реке Солянка, начата реконструкция водовода п.Сланцевый Рудник – р.п.Озинки. Проложено 8 км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рубопровода. В 2012 году данная работа будет продолжена.</w:t>
      </w:r>
    </w:p>
    <w:p w:rsidR="00C57CB9"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рамках реализации долгосрочной целевой программы «Энергосбережение и повышение энергетической  эффективности в Саратовской области на период до 2020 года» переведены на индивидуальное поквартирное газовое отопление 3 многоквартирных дома по ул</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лександрова, 1 в  пер.Северный в р.п.Озинки.</w:t>
      </w:r>
    </w:p>
    <w:p w:rsidR="00C57CB9" w:rsidRPr="00C063B0" w:rsidRDefault="00C57CB9" w:rsidP="00C57C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2011 году введено в строй 1134 кв.м. жилья.</w:t>
      </w:r>
    </w:p>
    <w:p w:rsidR="00C57CB9" w:rsidRPr="00605F83" w:rsidRDefault="00C57CB9" w:rsidP="00C57CB9">
      <w:pPr>
        <w:autoSpaceDE w:val="0"/>
        <w:autoSpaceDN w:val="0"/>
        <w:adjustRightInd w:val="0"/>
        <w:spacing w:after="0" w:line="240" w:lineRule="auto"/>
        <w:ind w:firstLine="708"/>
        <w:outlineLvl w:val="0"/>
        <w:rPr>
          <w:rFonts w:ascii="Times New Roman" w:hAnsi="Times New Roman" w:cs="Times New Roman"/>
          <w:b/>
          <w:bCs/>
          <w:sz w:val="28"/>
          <w:szCs w:val="28"/>
        </w:rPr>
      </w:pPr>
      <w:bookmarkStart w:id="10" w:name="sub_250"/>
      <w:r w:rsidRPr="00605F83">
        <w:rPr>
          <w:rFonts w:ascii="Times New Roman" w:hAnsi="Times New Roman" w:cs="Times New Roman"/>
          <w:b/>
          <w:bCs/>
          <w:sz w:val="28"/>
          <w:szCs w:val="28"/>
        </w:rPr>
        <w:t>Малый бизнес. Потребительский рынок товаров и услуг</w:t>
      </w:r>
    </w:p>
    <w:bookmarkEnd w:id="10"/>
    <w:p w:rsidR="00C57CB9" w:rsidRDefault="00C57CB9" w:rsidP="00C57CB9">
      <w:pPr>
        <w:spacing w:after="0" w:line="240" w:lineRule="auto"/>
        <w:ind w:firstLine="708"/>
        <w:jc w:val="both"/>
        <w:rPr>
          <w:rFonts w:ascii="Times New Roman" w:hAnsi="Times New Roman" w:cs="Times New Roman"/>
          <w:sz w:val="28"/>
        </w:rPr>
      </w:pPr>
      <w:r>
        <w:rPr>
          <w:rFonts w:ascii="Times New Roman" w:hAnsi="Times New Roman" w:cs="Times New Roman"/>
          <w:sz w:val="28"/>
        </w:rPr>
        <w:t>В настоящее время развитие малого предпринимательства является неотъемлемой частью нашей повседневной жизни, это уже привычная черта современности. Сегодня малый бизнес занят производством, переработкой, строительством, то есть стал элементом любой развитой хозяйственной системы, без которого экономика и общество не могут нормально существовать и развиваться.</w:t>
      </w:r>
    </w:p>
    <w:p w:rsidR="00C57CB9"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за пару десятков лет малый бизнес в районе, как и в целом в России, стал важной частью экономики и общественной жизни, а профессия предпринимателя приобрела значимость и вполне заслуженное уважение. </w:t>
      </w:r>
    </w:p>
    <w:p w:rsidR="00C57CB9" w:rsidRPr="00A00E1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00E17">
        <w:rPr>
          <w:rFonts w:ascii="Times New Roman" w:hAnsi="Times New Roman" w:cs="Times New Roman"/>
          <w:sz w:val="28"/>
          <w:szCs w:val="28"/>
        </w:rPr>
        <w:t>В условиях экономическ</w:t>
      </w:r>
      <w:r>
        <w:rPr>
          <w:rFonts w:ascii="Times New Roman" w:hAnsi="Times New Roman" w:cs="Times New Roman"/>
          <w:sz w:val="28"/>
          <w:szCs w:val="28"/>
        </w:rPr>
        <w:t>их преобразований</w:t>
      </w:r>
      <w:r w:rsidRPr="00A00E17">
        <w:rPr>
          <w:rFonts w:ascii="Times New Roman" w:hAnsi="Times New Roman" w:cs="Times New Roman"/>
          <w:sz w:val="28"/>
          <w:szCs w:val="28"/>
        </w:rPr>
        <w:t xml:space="preserve"> особую актуальность приобретают меры государственной поддержки субъектов малого и среднего бизнеса на территории района. Со стороны администрации проводится информационно-разъяснительная работа, желающим открыть собственное дело оказывается консультационная и практическая помощь. За 2011 год в рамках областной целевой программы по </w:t>
      </w:r>
      <w:r>
        <w:rPr>
          <w:rFonts w:ascii="Times New Roman" w:hAnsi="Times New Roman" w:cs="Times New Roman"/>
          <w:sz w:val="28"/>
          <w:szCs w:val="28"/>
        </w:rPr>
        <w:t xml:space="preserve">направлению </w:t>
      </w:r>
      <w:r w:rsidRPr="00A00E17">
        <w:rPr>
          <w:rFonts w:ascii="Times New Roman" w:hAnsi="Times New Roman" w:cs="Times New Roman"/>
          <w:sz w:val="28"/>
          <w:szCs w:val="28"/>
        </w:rPr>
        <w:lastRenderedPageBreak/>
        <w:t>содействи</w:t>
      </w:r>
      <w:r>
        <w:rPr>
          <w:rFonts w:ascii="Times New Roman" w:hAnsi="Times New Roman" w:cs="Times New Roman"/>
          <w:sz w:val="28"/>
          <w:szCs w:val="28"/>
        </w:rPr>
        <w:t>е</w:t>
      </w:r>
      <w:r w:rsidRPr="00A00E17">
        <w:rPr>
          <w:rFonts w:ascii="Times New Roman" w:hAnsi="Times New Roman" w:cs="Times New Roman"/>
          <w:sz w:val="28"/>
          <w:szCs w:val="28"/>
        </w:rPr>
        <w:t xml:space="preserve"> </w:t>
      </w:r>
      <w:proofErr w:type="spellStart"/>
      <w:r w:rsidRPr="00A00E17">
        <w:rPr>
          <w:rFonts w:ascii="Times New Roman" w:hAnsi="Times New Roman" w:cs="Times New Roman"/>
          <w:sz w:val="28"/>
          <w:szCs w:val="28"/>
        </w:rPr>
        <w:t>самозанятости</w:t>
      </w:r>
      <w:proofErr w:type="spellEnd"/>
      <w:r w:rsidRPr="00A00E17">
        <w:rPr>
          <w:rFonts w:ascii="Times New Roman" w:hAnsi="Times New Roman" w:cs="Times New Roman"/>
          <w:sz w:val="28"/>
          <w:szCs w:val="28"/>
        </w:rPr>
        <w:t xml:space="preserve"> получили поддержку </w:t>
      </w:r>
      <w:r>
        <w:rPr>
          <w:rFonts w:ascii="Times New Roman" w:hAnsi="Times New Roman" w:cs="Times New Roman"/>
          <w:sz w:val="28"/>
          <w:szCs w:val="28"/>
        </w:rPr>
        <w:t>41</w:t>
      </w:r>
      <w:r w:rsidRPr="00A00E17">
        <w:rPr>
          <w:rFonts w:ascii="Times New Roman" w:hAnsi="Times New Roman" w:cs="Times New Roman"/>
          <w:sz w:val="28"/>
          <w:szCs w:val="28"/>
        </w:rPr>
        <w:t xml:space="preserve"> предпринимател</w:t>
      </w:r>
      <w:r>
        <w:rPr>
          <w:rFonts w:ascii="Times New Roman" w:hAnsi="Times New Roman" w:cs="Times New Roman"/>
          <w:sz w:val="28"/>
          <w:szCs w:val="28"/>
        </w:rPr>
        <w:t>ь</w:t>
      </w:r>
      <w:r w:rsidRPr="00A00E17">
        <w:rPr>
          <w:rFonts w:ascii="Times New Roman" w:hAnsi="Times New Roman" w:cs="Times New Roman"/>
          <w:sz w:val="28"/>
          <w:szCs w:val="28"/>
        </w:rPr>
        <w:t>, ими создано 2</w:t>
      </w:r>
      <w:r>
        <w:rPr>
          <w:rFonts w:ascii="Times New Roman" w:hAnsi="Times New Roman" w:cs="Times New Roman"/>
          <w:sz w:val="28"/>
          <w:szCs w:val="28"/>
        </w:rPr>
        <w:t>3</w:t>
      </w:r>
      <w:r w:rsidRPr="00A00E17">
        <w:rPr>
          <w:rFonts w:ascii="Times New Roman" w:hAnsi="Times New Roman" w:cs="Times New Roman"/>
          <w:sz w:val="28"/>
          <w:szCs w:val="28"/>
        </w:rPr>
        <w:t xml:space="preserve"> новых рабочих мест</w:t>
      </w:r>
      <w:r>
        <w:rPr>
          <w:rFonts w:ascii="Times New Roman" w:hAnsi="Times New Roman" w:cs="Times New Roman"/>
          <w:sz w:val="28"/>
          <w:szCs w:val="28"/>
        </w:rPr>
        <w:t>а</w:t>
      </w:r>
      <w:r w:rsidRPr="00A00E17">
        <w:rPr>
          <w:rFonts w:ascii="Times New Roman" w:hAnsi="Times New Roman" w:cs="Times New Roman"/>
          <w:sz w:val="28"/>
          <w:szCs w:val="28"/>
        </w:rPr>
        <w:t xml:space="preserve">. </w:t>
      </w:r>
    </w:p>
    <w:p w:rsidR="00C57CB9" w:rsidRPr="00F82E32"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В Озинском районе более 300 индивидуальных предпринимателей осуществляющих свою деятельность в различных отраслях экономики. </w:t>
      </w:r>
      <w:r w:rsidRPr="00F82E32">
        <w:rPr>
          <w:rFonts w:ascii="Times New Roman" w:hAnsi="Times New Roman" w:cs="Times New Roman"/>
          <w:sz w:val="28"/>
        </w:rPr>
        <w:t>Более 80% всех предпринимателей занято розничной и оптовой торговлей.</w:t>
      </w:r>
      <w:r w:rsidRPr="00F82E32">
        <w:rPr>
          <w:rFonts w:ascii="Times New Roman" w:hAnsi="Times New Roman" w:cs="Times New Roman"/>
          <w:sz w:val="28"/>
          <w:szCs w:val="28"/>
        </w:rPr>
        <w:t xml:space="preserve"> </w:t>
      </w:r>
    </w:p>
    <w:p w:rsidR="00C57CB9" w:rsidRPr="00F82E32" w:rsidRDefault="00C57CB9" w:rsidP="00C57CB9">
      <w:pPr>
        <w:spacing w:after="0" w:line="240" w:lineRule="auto"/>
        <w:ind w:firstLine="708"/>
        <w:jc w:val="both"/>
        <w:rPr>
          <w:rFonts w:ascii="Times New Roman" w:hAnsi="Times New Roman" w:cs="Times New Roman"/>
          <w:sz w:val="28"/>
          <w:szCs w:val="28"/>
        </w:rPr>
      </w:pPr>
      <w:r w:rsidRPr="00F82E32">
        <w:rPr>
          <w:rFonts w:ascii="Times New Roman" w:hAnsi="Times New Roman" w:cs="Times New Roman"/>
          <w:sz w:val="28"/>
          <w:szCs w:val="28"/>
        </w:rPr>
        <w:t>Оборот розничной торговли за 2011 год достиг 658,3 млн</w:t>
      </w:r>
      <w:proofErr w:type="gramStart"/>
      <w:r w:rsidRPr="00F82E32">
        <w:rPr>
          <w:rFonts w:ascii="Times New Roman" w:hAnsi="Times New Roman" w:cs="Times New Roman"/>
          <w:sz w:val="28"/>
          <w:szCs w:val="28"/>
        </w:rPr>
        <w:t>.р</w:t>
      </w:r>
      <w:proofErr w:type="gramEnd"/>
      <w:r w:rsidRPr="00F82E32">
        <w:rPr>
          <w:rFonts w:ascii="Times New Roman" w:hAnsi="Times New Roman" w:cs="Times New Roman"/>
          <w:sz w:val="28"/>
          <w:szCs w:val="28"/>
        </w:rPr>
        <w:t>уб., что на 20,8 % выше уровня 2010 года.</w:t>
      </w:r>
      <w:r w:rsidRPr="00F82E32">
        <w:rPr>
          <w:szCs w:val="28"/>
        </w:rPr>
        <w:t xml:space="preserve"> </w:t>
      </w:r>
      <w:r w:rsidRPr="00F82E32">
        <w:rPr>
          <w:rFonts w:ascii="Times New Roman" w:hAnsi="Times New Roman" w:cs="Times New Roman"/>
          <w:sz w:val="28"/>
          <w:szCs w:val="28"/>
        </w:rPr>
        <w:t>Более 90% товарооборота приходится на долю частного бизнеса.</w:t>
      </w:r>
      <w:r w:rsidRPr="00F82E32">
        <w:rPr>
          <w:rFonts w:ascii="Times New Roman" w:hAnsi="Times New Roman" w:cs="Times New Roman"/>
          <w:sz w:val="28"/>
          <w:szCs w:val="28"/>
        </w:rPr>
        <w:tab/>
      </w:r>
    </w:p>
    <w:p w:rsidR="00C57CB9" w:rsidRPr="00F82E32" w:rsidRDefault="00C57CB9" w:rsidP="00C57CB9">
      <w:pPr>
        <w:spacing w:after="0" w:line="240" w:lineRule="auto"/>
        <w:ind w:firstLine="708"/>
        <w:jc w:val="both"/>
        <w:rPr>
          <w:rFonts w:ascii="Times New Roman" w:hAnsi="Times New Roman" w:cs="Times New Roman"/>
          <w:sz w:val="28"/>
          <w:szCs w:val="28"/>
        </w:rPr>
      </w:pPr>
      <w:r w:rsidRPr="00F82E32">
        <w:rPr>
          <w:rFonts w:ascii="Times New Roman" w:hAnsi="Times New Roman" w:cs="Times New Roman"/>
          <w:sz w:val="28"/>
          <w:szCs w:val="28"/>
        </w:rPr>
        <w:t>Оказано платных услуг населению во всех секторах экономики на сумму 157,7млн</w:t>
      </w:r>
      <w:proofErr w:type="gramStart"/>
      <w:r w:rsidRPr="00F82E32">
        <w:rPr>
          <w:rFonts w:ascii="Times New Roman" w:hAnsi="Times New Roman" w:cs="Times New Roman"/>
          <w:sz w:val="28"/>
          <w:szCs w:val="28"/>
        </w:rPr>
        <w:t>.р</w:t>
      </w:r>
      <w:proofErr w:type="gramEnd"/>
      <w:r w:rsidRPr="00F82E32">
        <w:rPr>
          <w:rFonts w:ascii="Times New Roman" w:hAnsi="Times New Roman" w:cs="Times New Roman"/>
          <w:sz w:val="28"/>
          <w:szCs w:val="28"/>
        </w:rPr>
        <w:t>уб., что на 14,8 % выше соответствующего  уровня                                  2010 года.</w:t>
      </w:r>
    </w:p>
    <w:p w:rsidR="00C57CB9" w:rsidRPr="00A00E17"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A00E17">
        <w:rPr>
          <w:rFonts w:ascii="Times New Roman" w:hAnsi="Times New Roman" w:cs="Times New Roman"/>
          <w:sz w:val="28"/>
          <w:szCs w:val="28"/>
        </w:rPr>
        <w:t>Администрация района продолжает вести работу по стабилизации розничных цен на социально</w:t>
      </w:r>
      <w:r>
        <w:rPr>
          <w:rFonts w:ascii="Times New Roman" w:hAnsi="Times New Roman" w:cs="Times New Roman"/>
          <w:sz w:val="28"/>
          <w:szCs w:val="28"/>
        </w:rPr>
        <w:t xml:space="preserve"> -</w:t>
      </w:r>
      <w:r w:rsidRPr="00A00E17">
        <w:rPr>
          <w:rFonts w:ascii="Times New Roman" w:hAnsi="Times New Roman" w:cs="Times New Roman"/>
          <w:sz w:val="28"/>
          <w:szCs w:val="28"/>
        </w:rPr>
        <w:t xml:space="preserve"> значимые продовольственные товары. Проводится еженедельный мониторинг цен на основные продукты питания, организованы еженедельные ярмарки, на которых население имеет возможность приобрести различные товары по доступным ценам (за 2011 года проведено</w:t>
      </w:r>
      <w:r>
        <w:rPr>
          <w:rFonts w:ascii="Times New Roman" w:hAnsi="Times New Roman" w:cs="Times New Roman"/>
          <w:sz w:val="28"/>
          <w:szCs w:val="28"/>
        </w:rPr>
        <w:t xml:space="preserve"> 52 ярмарки</w:t>
      </w:r>
      <w:r w:rsidRPr="00A00E17">
        <w:rPr>
          <w:rFonts w:ascii="Times New Roman" w:hAnsi="Times New Roman" w:cs="Times New Roman"/>
          <w:sz w:val="28"/>
          <w:szCs w:val="28"/>
        </w:rPr>
        <w:t>, ре</w:t>
      </w:r>
      <w:r>
        <w:rPr>
          <w:rFonts w:ascii="Times New Roman" w:hAnsi="Times New Roman" w:cs="Times New Roman"/>
          <w:sz w:val="28"/>
          <w:szCs w:val="28"/>
        </w:rPr>
        <w:t>ализовано товаров на сумму около 7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A00E17">
        <w:rPr>
          <w:rFonts w:ascii="Times New Roman" w:hAnsi="Times New Roman" w:cs="Times New Roman"/>
          <w:sz w:val="28"/>
          <w:szCs w:val="28"/>
        </w:rPr>
        <w:t>).</w:t>
      </w:r>
    </w:p>
    <w:p w:rsidR="00C57CB9" w:rsidRPr="00A00E17" w:rsidRDefault="00C57CB9" w:rsidP="00C57CB9">
      <w:pPr>
        <w:spacing w:after="0" w:line="240" w:lineRule="auto"/>
        <w:ind w:firstLine="708"/>
        <w:jc w:val="both"/>
        <w:rPr>
          <w:rFonts w:ascii="Times New Roman" w:hAnsi="Times New Roman" w:cs="Times New Roman"/>
          <w:bCs/>
          <w:sz w:val="28"/>
          <w:szCs w:val="28"/>
        </w:rPr>
      </w:pPr>
      <w:proofErr w:type="gramStart"/>
      <w:r w:rsidRPr="00A00E17">
        <w:rPr>
          <w:rFonts w:ascii="Times New Roman" w:hAnsi="Times New Roman" w:cs="Times New Roman"/>
          <w:sz w:val="28"/>
          <w:szCs w:val="28"/>
        </w:rPr>
        <w:t>В сфере потребительского рынка осуществляют свою деятельность</w:t>
      </w:r>
      <w:r w:rsidRPr="00A00E17">
        <w:rPr>
          <w:rFonts w:ascii="Arial" w:hAnsi="Arial" w:cs="Arial"/>
          <w:sz w:val="24"/>
          <w:szCs w:val="24"/>
        </w:rPr>
        <w:t xml:space="preserve"> </w:t>
      </w:r>
      <w:r w:rsidRPr="00A00E17">
        <w:rPr>
          <w:rFonts w:ascii="Times New Roman" w:hAnsi="Times New Roman" w:cs="Times New Roman"/>
          <w:bCs/>
          <w:sz w:val="28"/>
          <w:szCs w:val="28"/>
        </w:rPr>
        <w:t xml:space="preserve"> 21</w:t>
      </w:r>
      <w:r>
        <w:rPr>
          <w:rFonts w:ascii="Times New Roman" w:hAnsi="Times New Roman" w:cs="Times New Roman"/>
          <w:bCs/>
          <w:sz w:val="28"/>
          <w:szCs w:val="28"/>
        </w:rPr>
        <w:t>1</w:t>
      </w:r>
      <w:r w:rsidRPr="00A00E17">
        <w:rPr>
          <w:rFonts w:ascii="Times New Roman" w:hAnsi="Times New Roman" w:cs="Times New Roman"/>
          <w:bCs/>
          <w:sz w:val="28"/>
          <w:szCs w:val="28"/>
        </w:rPr>
        <w:t xml:space="preserve">  объектов потребительского рынка, в том числе: 177 торговых объектов, 3 оптовых склада, 1 универсальный розничный рынок, 1 специализированное место, предназначенное для проведения ярмарок, 4 аптеки, 2 аптечных пункта, 9 объектов общественного питания, 8 - бытового обслуживания, 5 парикмахерских, 2 фотоателье, 1 бюро ритуальных услуг, 6 СТО.</w:t>
      </w:r>
      <w:proofErr w:type="gramEnd"/>
      <w:r w:rsidRPr="00A00E17">
        <w:rPr>
          <w:rFonts w:ascii="Times New Roman" w:hAnsi="Times New Roman" w:cs="Times New Roman"/>
          <w:bCs/>
          <w:sz w:val="28"/>
          <w:szCs w:val="28"/>
        </w:rPr>
        <w:t xml:space="preserve"> За 2011 год введено в эксплуатацию 3 </w:t>
      </w:r>
      <w:proofErr w:type="gramStart"/>
      <w:r w:rsidRPr="00A00E17">
        <w:rPr>
          <w:rFonts w:ascii="Times New Roman" w:hAnsi="Times New Roman" w:cs="Times New Roman"/>
          <w:bCs/>
          <w:sz w:val="28"/>
          <w:szCs w:val="28"/>
        </w:rPr>
        <w:t>новых</w:t>
      </w:r>
      <w:proofErr w:type="gramEnd"/>
      <w:r w:rsidRPr="00A00E17">
        <w:rPr>
          <w:rFonts w:ascii="Times New Roman" w:hAnsi="Times New Roman" w:cs="Times New Roman"/>
          <w:bCs/>
          <w:sz w:val="28"/>
          <w:szCs w:val="28"/>
        </w:rPr>
        <w:t xml:space="preserve"> магазина, 2 реконструировано.  На потребительском рынке трудятся  560 человек.</w:t>
      </w:r>
    </w:p>
    <w:p w:rsidR="00C57CB9" w:rsidRDefault="00C57CB9" w:rsidP="00C57CB9">
      <w:pPr>
        <w:spacing w:after="0" w:line="240" w:lineRule="auto"/>
        <w:ind w:firstLine="708"/>
        <w:jc w:val="both"/>
        <w:rPr>
          <w:rFonts w:ascii="Times New Roman" w:hAnsi="Times New Roman" w:cs="Times New Roman"/>
          <w:i/>
          <w:sz w:val="28"/>
          <w:u w:val="single"/>
        </w:rPr>
      </w:pPr>
      <w:r>
        <w:rPr>
          <w:rFonts w:ascii="Times New Roman" w:hAnsi="Times New Roman" w:cs="Times New Roman"/>
          <w:sz w:val="28"/>
        </w:rPr>
        <w:t xml:space="preserve">Среди торговых объектов и крупные супермаркеты местного масштаба, и оптовые склады, и </w:t>
      </w:r>
      <w:proofErr w:type="spellStart"/>
      <w:r>
        <w:rPr>
          <w:rFonts w:ascii="Times New Roman" w:hAnsi="Times New Roman" w:cs="Times New Roman"/>
          <w:sz w:val="28"/>
        </w:rPr>
        <w:t>минимагазины</w:t>
      </w:r>
      <w:proofErr w:type="spellEnd"/>
      <w:r>
        <w:rPr>
          <w:rFonts w:ascii="Times New Roman" w:hAnsi="Times New Roman" w:cs="Times New Roman"/>
          <w:sz w:val="28"/>
        </w:rPr>
        <w:t>, расположенные в отдаленных микрорайонах и в сельской местности.</w:t>
      </w:r>
      <w:r w:rsidRPr="00F83855">
        <w:rPr>
          <w:rFonts w:ascii="Times New Roman" w:hAnsi="Times New Roman" w:cs="Times New Roman"/>
          <w:sz w:val="28"/>
        </w:rPr>
        <w:t xml:space="preserve"> </w:t>
      </w:r>
      <w:r>
        <w:rPr>
          <w:rFonts w:ascii="Times New Roman" w:hAnsi="Times New Roman" w:cs="Times New Roman"/>
          <w:sz w:val="28"/>
        </w:rPr>
        <w:t>Уровень обслуживания, ассортимент товаров, дизайн, в  большинстве случаев отвечают современному, городскому типу.</w:t>
      </w:r>
    </w:p>
    <w:p w:rsidR="00C57CB9" w:rsidRDefault="00C57CB9" w:rsidP="00C57CB9">
      <w:pPr>
        <w:spacing w:after="0" w:line="240" w:lineRule="auto"/>
        <w:jc w:val="both"/>
        <w:rPr>
          <w:rFonts w:ascii="Times New Roman" w:hAnsi="Times New Roman" w:cs="Times New Roman"/>
          <w:sz w:val="28"/>
        </w:rPr>
      </w:pPr>
      <w:r>
        <w:rPr>
          <w:rFonts w:ascii="Times New Roman" w:hAnsi="Times New Roman" w:cs="Times New Roman"/>
          <w:sz w:val="28"/>
        </w:rPr>
        <w:tab/>
        <w:t xml:space="preserve"> В районном центре развернуто производство столярных, кондитерских и кулинарных изделий, осуществляется обслуживание и ремонт автотранспорта.</w:t>
      </w:r>
    </w:p>
    <w:p w:rsidR="00C57CB9" w:rsidRDefault="00C57CB9" w:rsidP="00C57CB9">
      <w:pPr>
        <w:spacing w:after="0" w:line="240" w:lineRule="auto"/>
        <w:jc w:val="both"/>
        <w:rPr>
          <w:rFonts w:ascii="Times New Roman" w:hAnsi="Times New Roman" w:cs="Times New Roman"/>
          <w:sz w:val="28"/>
        </w:rPr>
      </w:pPr>
      <w:r>
        <w:rPr>
          <w:rFonts w:ascii="Times New Roman" w:hAnsi="Times New Roman" w:cs="Times New Roman"/>
          <w:sz w:val="28"/>
        </w:rPr>
        <w:tab/>
        <w:t xml:space="preserve"> Предприниматели, занятые в</w:t>
      </w:r>
      <w:r w:rsidRPr="00FC6F07">
        <w:rPr>
          <w:rFonts w:ascii="Times New Roman" w:hAnsi="Times New Roman" w:cs="Times New Roman"/>
          <w:sz w:val="28"/>
          <w:szCs w:val="28"/>
        </w:rPr>
        <w:t xml:space="preserve"> сельскохозяйственно</w:t>
      </w:r>
      <w:r>
        <w:rPr>
          <w:rFonts w:ascii="Times New Roman" w:hAnsi="Times New Roman" w:cs="Times New Roman"/>
          <w:sz w:val="28"/>
          <w:szCs w:val="28"/>
        </w:rPr>
        <w:t>й отрасли, сегодня</w:t>
      </w:r>
      <w:r w:rsidRPr="00FC6F07">
        <w:rPr>
          <w:rFonts w:ascii="Times New Roman" w:hAnsi="Times New Roman" w:cs="Times New Roman"/>
          <w:sz w:val="28"/>
          <w:szCs w:val="28"/>
        </w:rPr>
        <w:t xml:space="preserve"> арендуют 19,4 тыс.га</w:t>
      </w:r>
      <w:proofErr w:type="gramStart"/>
      <w:r>
        <w:rPr>
          <w:rFonts w:ascii="Times New Roman" w:hAnsi="Times New Roman" w:cs="Times New Roman"/>
          <w:sz w:val="28"/>
          <w:szCs w:val="28"/>
        </w:rPr>
        <w:t>.</w:t>
      </w:r>
      <w:proofErr w:type="gramEnd"/>
      <w:r w:rsidRPr="00FC6F07">
        <w:rPr>
          <w:rFonts w:ascii="Times New Roman" w:hAnsi="Times New Roman" w:cs="Times New Roman"/>
          <w:sz w:val="28"/>
          <w:szCs w:val="28"/>
        </w:rPr>
        <w:t xml:space="preserve"> </w:t>
      </w:r>
      <w:proofErr w:type="gramStart"/>
      <w:r w:rsidRPr="00FC6F07">
        <w:rPr>
          <w:rFonts w:ascii="Times New Roman" w:hAnsi="Times New Roman" w:cs="Times New Roman"/>
          <w:sz w:val="28"/>
          <w:szCs w:val="28"/>
        </w:rPr>
        <w:t>с</w:t>
      </w:r>
      <w:proofErr w:type="gramEnd"/>
      <w:r w:rsidRPr="00FC6F07">
        <w:rPr>
          <w:rFonts w:ascii="Times New Roman" w:hAnsi="Times New Roman" w:cs="Times New Roman"/>
          <w:sz w:val="28"/>
          <w:szCs w:val="28"/>
        </w:rPr>
        <w:t>вободных земель для производства зерновых культур.</w:t>
      </w:r>
    </w:p>
    <w:p w:rsidR="00C57CB9" w:rsidRDefault="00C57CB9" w:rsidP="00C57CB9">
      <w:pPr>
        <w:spacing w:after="0" w:line="240" w:lineRule="auto"/>
        <w:jc w:val="both"/>
        <w:rPr>
          <w:rFonts w:ascii="Times New Roman" w:hAnsi="Times New Roman" w:cs="Times New Roman"/>
          <w:sz w:val="28"/>
        </w:rPr>
      </w:pPr>
      <w:r>
        <w:rPr>
          <w:rFonts w:ascii="Times New Roman" w:hAnsi="Times New Roman" w:cs="Times New Roman"/>
          <w:sz w:val="28"/>
        </w:rPr>
        <w:tab/>
        <w:t>Немалый вклад частный бизнес вносит в консолидированный бюджет страны. Так только за 2011 год от предпринимательской деятельности  перечисления налоговых платежей в бюджет составили более 10 млн</w:t>
      </w:r>
      <w:proofErr w:type="gramStart"/>
      <w:r>
        <w:rPr>
          <w:rFonts w:ascii="Times New Roman" w:hAnsi="Times New Roman" w:cs="Times New Roman"/>
          <w:sz w:val="28"/>
        </w:rPr>
        <w:t>.р</w:t>
      </w:r>
      <w:proofErr w:type="gramEnd"/>
      <w:r>
        <w:rPr>
          <w:rFonts w:ascii="Times New Roman" w:hAnsi="Times New Roman" w:cs="Times New Roman"/>
          <w:sz w:val="28"/>
        </w:rPr>
        <w:t>уб.</w:t>
      </w:r>
    </w:p>
    <w:p w:rsidR="00C57CB9" w:rsidRPr="00605F8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Инвестиции.</w:t>
      </w:r>
    </w:p>
    <w:p w:rsidR="00C57CB9" w:rsidRPr="00BB3E5B" w:rsidRDefault="00C57CB9" w:rsidP="00C57CB9">
      <w:pPr>
        <w:spacing w:after="0" w:line="240" w:lineRule="auto"/>
        <w:ind w:firstLine="708"/>
        <w:jc w:val="both"/>
        <w:rPr>
          <w:rFonts w:ascii="Times New Roman" w:hAnsi="Times New Roman" w:cs="Times New Roman"/>
          <w:sz w:val="28"/>
          <w:szCs w:val="28"/>
        </w:rPr>
      </w:pPr>
      <w:r w:rsidRPr="00BB3E5B">
        <w:rPr>
          <w:rFonts w:ascii="Times New Roman" w:hAnsi="Times New Roman" w:cs="Times New Roman"/>
          <w:sz w:val="28"/>
          <w:szCs w:val="28"/>
        </w:rPr>
        <w:t xml:space="preserve">Озинский район - сельскохозяйственный, здесь имеются наиболее благоприятные условия для развития отрасли животноводства. В связи с </w:t>
      </w:r>
      <w:r w:rsidRPr="00BB3E5B">
        <w:rPr>
          <w:rFonts w:ascii="Times New Roman" w:hAnsi="Times New Roman" w:cs="Times New Roman"/>
          <w:sz w:val="28"/>
          <w:szCs w:val="28"/>
        </w:rPr>
        <w:lastRenderedPageBreak/>
        <w:t>этим приоритетным направлением развития является размещение на территории Озинского муниципального района товарного репродуктора овец мясных пород и крупного рогатого скота мясного направления с дальнейшей глубокой переработкой.</w:t>
      </w:r>
    </w:p>
    <w:p w:rsidR="00C57CB9" w:rsidRPr="00BB3E5B" w:rsidRDefault="00C57CB9" w:rsidP="00C57CB9">
      <w:pPr>
        <w:spacing w:after="0" w:line="240" w:lineRule="auto"/>
        <w:jc w:val="both"/>
        <w:rPr>
          <w:rFonts w:ascii="Times New Roman" w:hAnsi="Times New Roman" w:cs="Times New Roman"/>
          <w:sz w:val="28"/>
          <w:szCs w:val="28"/>
        </w:rPr>
      </w:pPr>
      <w:r w:rsidRPr="00BB3E5B">
        <w:rPr>
          <w:rFonts w:ascii="Times New Roman" w:hAnsi="Times New Roman" w:cs="Times New Roman"/>
          <w:sz w:val="28"/>
          <w:szCs w:val="28"/>
        </w:rPr>
        <w:tab/>
        <w:t>Имеется инвестиционный проект, который предусматривает приобретение 5 тысяч голов овцы. Основные затраты на содержание маточного поголовья составят 4,8 млн</w:t>
      </w:r>
      <w:proofErr w:type="gramStart"/>
      <w:r w:rsidRPr="00BB3E5B">
        <w:rPr>
          <w:rFonts w:ascii="Times New Roman" w:hAnsi="Times New Roman" w:cs="Times New Roman"/>
          <w:sz w:val="28"/>
          <w:szCs w:val="28"/>
        </w:rPr>
        <w:t>.р</w:t>
      </w:r>
      <w:proofErr w:type="gramEnd"/>
      <w:r w:rsidRPr="00BB3E5B">
        <w:rPr>
          <w:rFonts w:ascii="Times New Roman" w:hAnsi="Times New Roman" w:cs="Times New Roman"/>
          <w:sz w:val="28"/>
          <w:szCs w:val="28"/>
        </w:rPr>
        <w:t>уб. В результате реализации проекта планируется получать ежегодно более 110 тонн мяса и 13 тонн шерсти.</w:t>
      </w:r>
    </w:p>
    <w:p w:rsidR="00C57CB9" w:rsidRDefault="00C57CB9" w:rsidP="00C57CB9">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Организация производственной деятельности по данному направлению возможна как на производственных мощностях ранее действующих сельскохозяйственных предприятий, так и с «нулевого цикла».</w:t>
      </w:r>
    </w:p>
    <w:p w:rsidR="00C57CB9" w:rsidRPr="00BB3E5B" w:rsidRDefault="00C57CB9" w:rsidP="00C57CB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Наличие полезных ископаемых позволяет на территории Озинского района вести поиск и разработку месторождений, поэтому уже имеются как действующие, так и находящиеся в начальной стадии инвестиционные проекты.</w:t>
      </w:r>
    </w:p>
    <w:p w:rsidR="00C57CB9" w:rsidRPr="00BB3E5B" w:rsidRDefault="00C57CB9" w:rsidP="00C57CB9">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ООО «</w:t>
      </w:r>
      <w:proofErr w:type="spellStart"/>
      <w:r w:rsidRPr="00BB3E5B">
        <w:rPr>
          <w:rFonts w:ascii="Times New Roman" w:hAnsi="Times New Roman" w:cs="Times New Roman"/>
          <w:sz w:val="28"/>
          <w:szCs w:val="28"/>
        </w:rPr>
        <w:t>Диал-Альянс</w:t>
      </w:r>
      <w:proofErr w:type="spellEnd"/>
      <w:r w:rsidRPr="00BB3E5B">
        <w:rPr>
          <w:rFonts w:ascii="Times New Roman" w:hAnsi="Times New Roman" w:cs="Times New Roman"/>
          <w:sz w:val="28"/>
          <w:szCs w:val="28"/>
        </w:rPr>
        <w:t>»  - инвестиционный проект по обустройству месторождений Западной части Бортового лицензионного участка в  Озинском муниципальном районе. Общий объем инвестиций более 500,0 млн. рублей. В рамках реализации проекта планируется строительство установки комплексной переработки газа (УПКГ). В настоящее время ведется разведывательное бурение газового месторождения. Прорабатывается вопрос  строительств</w:t>
      </w:r>
      <w:r>
        <w:rPr>
          <w:rFonts w:ascii="Times New Roman" w:hAnsi="Times New Roman" w:cs="Times New Roman"/>
          <w:sz w:val="28"/>
          <w:szCs w:val="28"/>
        </w:rPr>
        <w:t>а</w:t>
      </w:r>
      <w:r w:rsidRPr="00BB3E5B">
        <w:rPr>
          <w:rFonts w:ascii="Times New Roman" w:hAnsi="Times New Roman" w:cs="Times New Roman"/>
          <w:sz w:val="28"/>
          <w:szCs w:val="28"/>
        </w:rPr>
        <w:t xml:space="preserve"> газоперерабатывающего завода.</w:t>
      </w:r>
    </w:p>
    <w:p w:rsidR="00C57CB9" w:rsidRPr="00BB3E5B" w:rsidRDefault="00C57CB9" w:rsidP="00C57CB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Pr="00BB3E5B">
        <w:rPr>
          <w:rFonts w:ascii="Times New Roman" w:hAnsi="Times New Roman" w:cs="Times New Roman"/>
          <w:sz w:val="28"/>
          <w:szCs w:val="28"/>
        </w:rPr>
        <w:t>а территории Озинского муниципального района ведутся поисково-разведывательные работы</w:t>
      </w:r>
      <w:r>
        <w:rPr>
          <w:rFonts w:ascii="Times New Roman" w:hAnsi="Times New Roman" w:cs="Times New Roman"/>
          <w:sz w:val="28"/>
          <w:szCs w:val="28"/>
        </w:rPr>
        <w:t xml:space="preserve"> на месторождениях калийных солей</w:t>
      </w:r>
      <w:r w:rsidRPr="00BB3E5B">
        <w:rPr>
          <w:rFonts w:ascii="Times New Roman" w:hAnsi="Times New Roman" w:cs="Times New Roman"/>
          <w:sz w:val="28"/>
          <w:szCs w:val="28"/>
        </w:rPr>
        <w:t xml:space="preserve">. По завершении </w:t>
      </w:r>
      <w:r>
        <w:rPr>
          <w:rFonts w:ascii="Times New Roman" w:hAnsi="Times New Roman" w:cs="Times New Roman"/>
          <w:sz w:val="28"/>
          <w:szCs w:val="28"/>
        </w:rPr>
        <w:t>данных</w:t>
      </w:r>
      <w:r w:rsidRPr="00BB3E5B">
        <w:rPr>
          <w:rFonts w:ascii="Times New Roman" w:hAnsi="Times New Roman" w:cs="Times New Roman"/>
          <w:sz w:val="28"/>
          <w:szCs w:val="28"/>
        </w:rPr>
        <w:t xml:space="preserve"> работ будет  определен объем залежей и сумма затрат на разработку месторождений. В рамках данного проекта предполагается создание около 2,5 тысяч новых рабочих мест. </w:t>
      </w:r>
    </w:p>
    <w:p w:rsidR="00C57CB9" w:rsidRDefault="00C57CB9" w:rsidP="00C57CB9">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Основной целью привлечения инвестиций в муниципальный район является – оздоровление экономики района, развитие производства, создание новых рабочих мест, увеличение поступлений в консолидированный бюджет, рост благосостояния населения.</w:t>
      </w:r>
    </w:p>
    <w:p w:rsidR="00C57CB9" w:rsidRPr="00BB3E5B" w:rsidRDefault="00C57CB9" w:rsidP="00C57CB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Общий объем инвестиций, вложенных в экономику района за 2011 год составил 490,9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2010 году – 612,9 млн.руб.), в том числе на крупных и средних предприятиях – 12,2 млн.руб.</w:t>
      </w:r>
    </w:p>
    <w:p w:rsidR="00C57CB9" w:rsidRPr="00BB3E5B" w:rsidRDefault="00C57CB9" w:rsidP="00C57CB9">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Основными проблемами привлечения инвестиций на территорию района является отсутствие реальных инвестиционных проектов, низкий уровень заинтересованности со стороны крупных инвесторов.</w:t>
      </w:r>
    </w:p>
    <w:p w:rsidR="00C57CB9" w:rsidRPr="00D13D9A" w:rsidRDefault="00C57CB9" w:rsidP="00C57CB9">
      <w:pPr>
        <w:spacing w:after="0" w:line="240" w:lineRule="auto"/>
        <w:jc w:val="both"/>
        <w:rPr>
          <w:rFonts w:ascii="Arial" w:hAnsi="Arial" w:cs="Arial"/>
          <w:sz w:val="24"/>
          <w:szCs w:val="24"/>
        </w:rPr>
      </w:pPr>
      <w:r>
        <w:rPr>
          <w:rFonts w:ascii="Times New Roman" w:hAnsi="Times New Roman" w:cs="Times New Roman"/>
          <w:sz w:val="28"/>
          <w:szCs w:val="28"/>
        </w:rPr>
        <w:tab/>
      </w:r>
      <w:bookmarkStart w:id="11" w:name="sub_260"/>
      <w:r w:rsidRPr="005F2F99">
        <w:rPr>
          <w:rFonts w:ascii="Times New Roman" w:hAnsi="Times New Roman" w:cs="Times New Roman"/>
          <w:b/>
          <w:bCs/>
          <w:sz w:val="28"/>
          <w:szCs w:val="28"/>
        </w:rPr>
        <w:t>Финансы</w:t>
      </w:r>
      <w:bookmarkEnd w:id="11"/>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За 2011 год годовые бюджетные назначения </w:t>
      </w:r>
      <w:r>
        <w:rPr>
          <w:rFonts w:ascii="Times New Roman" w:hAnsi="Times New Roman" w:cs="Times New Roman"/>
          <w:sz w:val="28"/>
          <w:szCs w:val="28"/>
        </w:rPr>
        <w:t>консолидированного</w:t>
      </w:r>
      <w:r w:rsidRPr="004255DF">
        <w:rPr>
          <w:rFonts w:ascii="Times New Roman" w:hAnsi="Times New Roman" w:cs="Times New Roman"/>
          <w:sz w:val="28"/>
          <w:szCs w:val="28"/>
        </w:rPr>
        <w:t xml:space="preserve"> бюджета </w:t>
      </w:r>
      <w:r>
        <w:rPr>
          <w:rFonts w:ascii="Times New Roman" w:hAnsi="Times New Roman" w:cs="Times New Roman"/>
          <w:sz w:val="28"/>
          <w:szCs w:val="28"/>
        </w:rPr>
        <w:t xml:space="preserve">Озинского муниципального района </w:t>
      </w:r>
      <w:r w:rsidRPr="004255DF">
        <w:rPr>
          <w:rFonts w:ascii="Times New Roman" w:hAnsi="Times New Roman" w:cs="Times New Roman"/>
          <w:sz w:val="28"/>
          <w:szCs w:val="28"/>
        </w:rPr>
        <w:t>по налоговым и неналоговым доходам в объеме</w:t>
      </w:r>
      <w:r>
        <w:rPr>
          <w:rFonts w:ascii="Times New Roman" w:hAnsi="Times New Roman" w:cs="Times New Roman"/>
          <w:sz w:val="28"/>
          <w:szCs w:val="28"/>
        </w:rPr>
        <w:t xml:space="preserve"> 85,8</w:t>
      </w:r>
      <w:r w:rsidRPr="004255DF">
        <w:rPr>
          <w:rFonts w:ascii="Times New Roman" w:hAnsi="Times New Roman" w:cs="Times New Roman"/>
          <w:sz w:val="28"/>
          <w:szCs w:val="28"/>
        </w:rPr>
        <w:t xml:space="preserve"> млн. руб. исполнены на</w:t>
      </w:r>
      <w:r>
        <w:rPr>
          <w:rFonts w:ascii="Times New Roman" w:hAnsi="Times New Roman" w:cs="Times New Roman"/>
          <w:sz w:val="28"/>
          <w:szCs w:val="28"/>
        </w:rPr>
        <w:t xml:space="preserve"> 98,7</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lastRenderedPageBreak/>
        <w:t>За отчетный период в бюджет зачислено</w:t>
      </w:r>
      <w:r>
        <w:rPr>
          <w:rFonts w:ascii="Times New Roman" w:hAnsi="Times New Roman" w:cs="Times New Roman"/>
          <w:sz w:val="28"/>
          <w:szCs w:val="28"/>
        </w:rPr>
        <w:t xml:space="preserve"> 376,1</w:t>
      </w:r>
      <w:r w:rsidRPr="004255DF">
        <w:rPr>
          <w:rFonts w:ascii="Times New Roman" w:hAnsi="Times New Roman" w:cs="Times New Roman"/>
          <w:sz w:val="28"/>
          <w:szCs w:val="28"/>
        </w:rPr>
        <w:t xml:space="preserve"> млн. руб. и при плане</w:t>
      </w:r>
      <w:r>
        <w:rPr>
          <w:rFonts w:ascii="Times New Roman" w:hAnsi="Times New Roman" w:cs="Times New Roman"/>
          <w:sz w:val="28"/>
          <w:szCs w:val="28"/>
        </w:rPr>
        <w:t xml:space="preserve"> 377,4 </w:t>
      </w:r>
      <w:r w:rsidRPr="004255DF">
        <w:rPr>
          <w:rFonts w:ascii="Times New Roman" w:hAnsi="Times New Roman" w:cs="Times New Roman"/>
          <w:sz w:val="28"/>
          <w:szCs w:val="28"/>
        </w:rPr>
        <w:t>млн. руб., исполнение составило</w:t>
      </w:r>
      <w:r>
        <w:rPr>
          <w:rFonts w:ascii="Times New Roman" w:hAnsi="Times New Roman" w:cs="Times New Roman"/>
          <w:sz w:val="28"/>
          <w:szCs w:val="28"/>
        </w:rPr>
        <w:t xml:space="preserve"> 99,7</w:t>
      </w:r>
      <w:r w:rsidRPr="004255DF">
        <w:rPr>
          <w:rFonts w:ascii="Times New Roman" w:hAnsi="Times New Roman" w:cs="Times New Roman"/>
          <w:sz w:val="28"/>
          <w:szCs w:val="28"/>
        </w:rPr>
        <w:t>%, темп роста к соответствующему периоду 2010 года составил</w:t>
      </w:r>
      <w:r>
        <w:rPr>
          <w:rFonts w:ascii="Times New Roman" w:hAnsi="Times New Roman" w:cs="Times New Roman"/>
          <w:sz w:val="28"/>
          <w:szCs w:val="28"/>
        </w:rPr>
        <w:t xml:space="preserve"> 10,9</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Расходная часть районного бюджета за 2011 год исполнена в объеме </w:t>
      </w:r>
      <w:r>
        <w:rPr>
          <w:rFonts w:ascii="Times New Roman" w:hAnsi="Times New Roman" w:cs="Times New Roman"/>
          <w:sz w:val="28"/>
          <w:szCs w:val="28"/>
        </w:rPr>
        <w:t>372,9</w:t>
      </w:r>
      <w:r w:rsidRPr="004255DF">
        <w:rPr>
          <w:rFonts w:ascii="Times New Roman" w:hAnsi="Times New Roman" w:cs="Times New Roman"/>
          <w:sz w:val="28"/>
          <w:szCs w:val="28"/>
        </w:rPr>
        <w:t xml:space="preserve"> млн. руб., что составило</w:t>
      </w:r>
      <w:r>
        <w:rPr>
          <w:rFonts w:ascii="Times New Roman" w:hAnsi="Times New Roman" w:cs="Times New Roman"/>
          <w:sz w:val="28"/>
          <w:szCs w:val="28"/>
        </w:rPr>
        <w:t xml:space="preserve"> 98,5</w:t>
      </w:r>
      <w:r w:rsidRPr="004255DF">
        <w:rPr>
          <w:rFonts w:ascii="Times New Roman" w:hAnsi="Times New Roman" w:cs="Times New Roman"/>
          <w:sz w:val="28"/>
          <w:szCs w:val="28"/>
        </w:rPr>
        <w:t>% годового плана.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На расходы социальной сферы направлено</w:t>
      </w:r>
      <w:r>
        <w:rPr>
          <w:rFonts w:ascii="Times New Roman" w:hAnsi="Times New Roman" w:cs="Times New Roman"/>
          <w:sz w:val="28"/>
          <w:szCs w:val="28"/>
        </w:rPr>
        <w:t xml:space="preserve"> 78,0</w:t>
      </w:r>
      <w:r w:rsidRPr="004255DF">
        <w:rPr>
          <w:rFonts w:ascii="Times New Roman" w:hAnsi="Times New Roman" w:cs="Times New Roman"/>
          <w:sz w:val="28"/>
          <w:szCs w:val="28"/>
        </w:rPr>
        <w:t>% общего объема расходов бюджета. В том числе;</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Образование </w:t>
      </w:r>
      <w:r>
        <w:rPr>
          <w:rFonts w:ascii="Times New Roman" w:hAnsi="Times New Roman" w:cs="Times New Roman"/>
          <w:sz w:val="28"/>
          <w:szCs w:val="28"/>
        </w:rPr>
        <w:t>– 204,5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54,0</w:t>
      </w:r>
      <w:r w:rsidRPr="004255DF">
        <w:rPr>
          <w:rFonts w:ascii="Times New Roman" w:hAnsi="Times New Roman" w:cs="Times New Roman"/>
          <w:sz w:val="28"/>
          <w:szCs w:val="28"/>
        </w:rPr>
        <w:t>% к плану года);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Культура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28,5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7,5</w:t>
      </w:r>
      <w:r w:rsidRPr="004255DF">
        <w:rPr>
          <w:rFonts w:ascii="Times New Roman" w:hAnsi="Times New Roman" w:cs="Times New Roman"/>
          <w:sz w:val="28"/>
          <w:szCs w:val="28"/>
        </w:rPr>
        <w:t>% к плану года);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Здравоохранение и спорт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50,5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13,3</w:t>
      </w:r>
      <w:r w:rsidRPr="004255DF">
        <w:rPr>
          <w:rFonts w:ascii="Times New Roman" w:hAnsi="Times New Roman" w:cs="Times New Roman"/>
          <w:sz w:val="28"/>
          <w:szCs w:val="28"/>
        </w:rPr>
        <w:t>% к плану года);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Социальная политика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12,2</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3,2</w:t>
      </w:r>
      <w:r w:rsidRPr="004255DF">
        <w:rPr>
          <w:rFonts w:ascii="Times New Roman" w:hAnsi="Times New Roman" w:cs="Times New Roman"/>
          <w:sz w:val="28"/>
          <w:szCs w:val="28"/>
        </w:rPr>
        <w:t>% к плану года).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Расходы по оплате труда с начислениями профинансированы в объеме </w:t>
      </w:r>
      <w:r>
        <w:rPr>
          <w:rFonts w:ascii="Times New Roman" w:hAnsi="Times New Roman" w:cs="Times New Roman"/>
          <w:sz w:val="28"/>
          <w:szCs w:val="28"/>
        </w:rPr>
        <w:t>201,6</w:t>
      </w:r>
      <w:r w:rsidRPr="004255DF">
        <w:rPr>
          <w:rFonts w:ascii="Times New Roman" w:hAnsi="Times New Roman" w:cs="Times New Roman"/>
          <w:sz w:val="28"/>
          <w:szCs w:val="28"/>
        </w:rPr>
        <w:t xml:space="preserve"> млн. руб. и составили </w:t>
      </w:r>
      <w:r>
        <w:rPr>
          <w:rFonts w:ascii="Times New Roman" w:hAnsi="Times New Roman" w:cs="Times New Roman"/>
          <w:sz w:val="28"/>
          <w:szCs w:val="28"/>
        </w:rPr>
        <w:t>54,1</w:t>
      </w:r>
      <w:r w:rsidRPr="004255DF">
        <w:rPr>
          <w:rFonts w:ascii="Times New Roman" w:hAnsi="Times New Roman" w:cs="Times New Roman"/>
          <w:sz w:val="28"/>
          <w:szCs w:val="28"/>
        </w:rPr>
        <w:t xml:space="preserve"> % объема расходной части бюджета. В течение отчетного периода задолженности по заработной плате работникам бюджетной сферы не имелось.</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На оплату топливно-энергетических ресурсов, потребленных учреждениями бюджетной сферы</w:t>
      </w:r>
      <w:r>
        <w:rPr>
          <w:rFonts w:ascii="Times New Roman" w:hAnsi="Times New Roman" w:cs="Times New Roman"/>
          <w:sz w:val="28"/>
          <w:szCs w:val="28"/>
        </w:rPr>
        <w:t>,</w:t>
      </w:r>
      <w:r w:rsidRPr="004255DF">
        <w:rPr>
          <w:rFonts w:ascii="Times New Roman" w:hAnsi="Times New Roman" w:cs="Times New Roman"/>
          <w:sz w:val="28"/>
          <w:szCs w:val="28"/>
        </w:rPr>
        <w:t xml:space="preserve"> направлено</w:t>
      </w:r>
      <w:r>
        <w:rPr>
          <w:rFonts w:ascii="Times New Roman" w:hAnsi="Times New Roman" w:cs="Times New Roman"/>
          <w:sz w:val="28"/>
          <w:szCs w:val="28"/>
        </w:rPr>
        <w:t xml:space="preserve"> 29,6</w:t>
      </w:r>
      <w:r w:rsidRPr="004255DF">
        <w:rPr>
          <w:rFonts w:ascii="Times New Roman" w:hAnsi="Times New Roman" w:cs="Times New Roman"/>
          <w:sz w:val="28"/>
          <w:szCs w:val="28"/>
        </w:rPr>
        <w:t xml:space="preserve"> млн. руб.</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Существует целый ряд факторов, осложняющих исполнение районного бюджета 2011 года: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Источники внутреннего финансирования дефицита бюджета включают в себя привлечение кредитов от кредитных учреждений в объеме</w:t>
      </w:r>
      <w:r>
        <w:rPr>
          <w:rFonts w:ascii="Times New Roman" w:hAnsi="Times New Roman" w:cs="Times New Roman"/>
          <w:sz w:val="28"/>
          <w:szCs w:val="28"/>
        </w:rPr>
        <w:t xml:space="preserve"> 3,5</w:t>
      </w:r>
      <w:r w:rsidRPr="004255DF">
        <w:rPr>
          <w:rFonts w:ascii="Times New Roman" w:hAnsi="Times New Roman" w:cs="Times New Roman"/>
          <w:sz w:val="28"/>
          <w:szCs w:val="28"/>
        </w:rPr>
        <w:t xml:space="preserve"> млн. руб. </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Уточненный районный бюджет на 2012 год в объеме </w:t>
      </w:r>
      <w:r>
        <w:rPr>
          <w:rFonts w:ascii="Times New Roman" w:hAnsi="Times New Roman" w:cs="Times New Roman"/>
          <w:sz w:val="28"/>
          <w:szCs w:val="28"/>
        </w:rPr>
        <w:t>316,6</w:t>
      </w:r>
      <w:r w:rsidRPr="004255DF">
        <w:rPr>
          <w:rFonts w:ascii="Times New Roman" w:hAnsi="Times New Roman" w:cs="Times New Roman"/>
          <w:sz w:val="28"/>
          <w:szCs w:val="28"/>
        </w:rPr>
        <w:t xml:space="preserve"> млн. руб. </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Главными задачами в области финансовой политики являлись задачи повышения эффективного использования муниципальных финансов, строгого </w:t>
      </w:r>
      <w:proofErr w:type="gramStart"/>
      <w:r w:rsidRPr="004255DF">
        <w:rPr>
          <w:rFonts w:ascii="Times New Roman" w:hAnsi="Times New Roman" w:cs="Times New Roman"/>
          <w:sz w:val="28"/>
          <w:szCs w:val="28"/>
        </w:rPr>
        <w:t>контроля за</w:t>
      </w:r>
      <w:proofErr w:type="gramEnd"/>
      <w:r w:rsidRPr="004255DF">
        <w:rPr>
          <w:rFonts w:ascii="Times New Roman" w:hAnsi="Times New Roman" w:cs="Times New Roman"/>
          <w:sz w:val="28"/>
          <w:szCs w:val="28"/>
        </w:rPr>
        <w:t xml:space="preserve"> соблюдением </w:t>
      </w:r>
      <w:hyperlink r:id="rId14" w:history="1">
        <w:r w:rsidRPr="004255DF">
          <w:rPr>
            <w:rFonts w:ascii="Times New Roman" w:hAnsi="Times New Roman" w:cs="Times New Roman"/>
            <w:sz w:val="28"/>
            <w:szCs w:val="28"/>
          </w:rPr>
          <w:t>налогового законодательства</w:t>
        </w:r>
      </w:hyperlink>
      <w:r w:rsidRPr="004255DF">
        <w:rPr>
          <w:rFonts w:ascii="Times New Roman" w:hAnsi="Times New Roman" w:cs="Times New Roman"/>
          <w:sz w:val="28"/>
          <w:szCs w:val="28"/>
        </w:rPr>
        <w:t xml:space="preserve">, мобилизации поступлений в бюджеты всех уровней. В течение всего отчетного периода работу с предприятиями и индивидуальными </w:t>
      </w:r>
      <w:proofErr w:type="gramStart"/>
      <w:r w:rsidRPr="004255DF">
        <w:rPr>
          <w:rFonts w:ascii="Times New Roman" w:hAnsi="Times New Roman" w:cs="Times New Roman"/>
          <w:sz w:val="28"/>
          <w:szCs w:val="28"/>
        </w:rPr>
        <w:t>предпринимателями</w:t>
      </w:r>
      <w:proofErr w:type="gramEnd"/>
      <w:r w:rsidRPr="004255DF">
        <w:rPr>
          <w:rFonts w:ascii="Times New Roman" w:hAnsi="Times New Roman" w:cs="Times New Roman"/>
          <w:sz w:val="28"/>
          <w:szCs w:val="28"/>
        </w:rPr>
        <w:t xml:space="preserve"> имеющими задолженности по уплате налогов, вела Межведомственная комиссия по контролю за поступлением средств в бюджеты и внебюджетные фонды. За год проведено 24 заседания МВК, в результате в бюджеты разных уровней взыскано более 50% задолженности</w:t>
      </w:r>
      <w:r>
        <w:rPr>
          <w:rFonts w:ascii="Times New Roman" w:hAnsi="Times New Roman" w:cs="Times New Roman"/>
          <w:sz w:val="28"/>
          <w:szCs w:val="28"/>
        </w:rPr>
        <w:t>.</w:t>
      </w:r>
    </w:p>
    <w:p w:rsidR="00C57CB9" w:rsidRPr="00502444"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2" w:name="sub_300"/>
      <w:r w:rsidRPr="00502444">
        <w:rPr>
          <w:rFonts w:ascii="Times New Roman" w:hAnsi="Times New Roman" w:cs="Times New Roman"/>
          <w:b/>
          <w:bCs/>
          <w:sz w:val="28"/>
          <w:szCs w:val="28"/>
        </w:rPr>
        <w:t>III. Основные проблемы социально-экономического развития Озинского муниципального района</w:t>
      </w:r>
    </w:p>
    <w:bookmarkEnd w:id="12"/>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Несмотря на некоторые позитивные изменения во многих отраслях материального производства и социальной сферы</w:t>
      </w:r>
      <w:r>
        <w:rPr>
          <w:rFonts w:ascii="Times New Roman" w:hAnsi="Times New Roman" w:cs="Times New Roman"/>
          <w:sz w:val="28"/>
          <w:szCs w:val="28"/>
        </w:rPr>
        <w:t>,</w:t>
      </w:r>
      <w:r w:rsidRPr="004255DF">
        <w:rPr>
          <w:rFonts w:ascii="Times New Roman" w:hAnsi="Times New Roman" w:cs="Times New Roman"/>
          <w:sz w:val="28"/>
          <w:szCs w:val="28"/>
        </w:rPr>
        <w:t xml:space="preserve"> в социально-экономическом развитии  района сохраняются определенные </w:t>
      </w:r>
      <w:r>
        <w:rPr>
          <w:rFonts w:ascii="Times New Roman" w:hAnsi="Times New Roman" w:cs="Times New Roman"/>
          <w:sz w:val="28"/>
          <w:szCs w:val="28"/>
        </w:rPr>
        <w:t>сложности</w:t>
      </w:r>
      <w:r w:rsidRPr="004255DF">
        <w:rPr>
          <w:rFonts w:ascii="Times New Roman" w:hAnsi="Times New Roman" w:cs="Times New Roman"/>
          <w:sz w:val="28"/>
          <w:szCs w:val="28"/>
        </w:rPr>
        <w:t>:</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CC108A">
        <w:rPr>
          <w:rFonts w:ascii="Times New Roman" w:hAnsi="Times New Roman" w:cs="Times New Roman"/>
          <w:i/>
          <w:sz w:val="28"/>
          <w:szCs w:val="28"/>
        </w:rPr>
        <w:t>Основные проблемы социально-экономического развития муниципальных образований:</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-различие в уровне экономического развития муниципальных образований района;</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-низкий налоговый потенциал сельских муниципальных образований;</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lastRenderedPageBreak/>
        <w:t xml:space="preserve">-высокий уровень </w:t>
      </w:r>
      <w:proofErr w:type="spellStart"/>
      <w:r w:rsidRPr="00CC108A">
        <w:rPr>
          <w:rFonts w:ascii="Times New Roman" w:hAnsi="Times New Roman" w:cs="Times New Roman"/>
          <w:sz w:val="28"/>
          <w:szCs w:val="28"/>
        </w:rPr>
        <w:t>дотационности</w:t>
      </w:r>
      <w:proofErr w:type="spellEnd"/>
      <w:r w:rsidRPr="00CC108A">
        <w:rPr>
          <w:rFonts w:ascii="Times New Roman" w:hAnsi="Times New Roman" w:cs="Times New Roman"/>
          <w:sz w:val="28"/>
          <w:szCs w:val="28"/>
        </w:rPr>
        <w:t xml:space="preserve"> районного бюджета и бюджетов муниципальных образований.</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Основные проблемы в промышленном секторе:</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недостаточно как крупных, так и м</w:t>
      </w:r>
      <w:r>
        <w:rPr>
          <w:rFonts w:ascii="Times New Roman" w:hAnsi="Times New Roman" w:cs="Times New Roman"/>
          <w:sz w:val="28"/>
          <w:szCs w:val="28"/>
        </w:rPr>
        <w:t>алых предприятий промышленности;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4255DF">
        <w:rPr>
          <w:rFonts w:ascii="Times New Roman" w:hAnsi="Times New Roman" w:cs="Times New Roman"/>
          <w:sz w:val="28"/>
          <w:szCs w:val="28"/>
        </w:rPr>
        <w:t xml:space="preserve"> </w:t>
      </w:r>
      <w:r w:rsidRPr="00D77E25">
        <w:rPr>
          <w:rFonts w:ascii="Times New Roman" w:hAnsi="Times New Roman" w:cs="Times New Roman"/>
          <w:sz w:val="28"/>
          <w:szCs w:val="28"/>
        </w:rPr>
        <w:t>не</w:t>
      </w:r>
      <w:r>
        <w:rPr>
          <w:rFonts w:ascii="Times New Roman" w:hAnsi="Times New Roman" w:cs="Times New Roman"/>
          <w:sz w:val="28"/>
          <w:szCs w:val="28"/>
        </w:rPr>
        <w:t xml:space="preserve"> полная</w:t>
      </w:r>
      <w:r w:rsidRPr="00D77E25">
        <w:rPr>
          <w:rFonts w:ascii="Times New Roman" w:hAnsi="Times New Roman" w:cs="Times New Roman"/>
          <w:sz w:val="28"/>
          <w:szCs w:val="28"/>
        </w:rPr>
        <w:t xml:space="preserve"> загрузка производственных мощностей существующих предприятий и организаций;</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7E25">
        <w:rPr>
          <w:rFonts w:ascii="Times New Roman" w:hAnsi="Times New Roman" w:cs="Times New Roman"/>
          <w:sz w:val="28"/>
          <w:szCs w:val="28"/>
        </w:rPr>
        <w:t>отсутствие инвестиционных проектов по воссозданию предприятий стройиндустрии</w:t>
      </w:r>
      <w:r w:rsidRPr="004255DF">
        <w:rPr>
          <w:rFonts w:ascii="Times New Roman" w:hAnsi="Times New Roman" w:cs="Times New Roman"/>
          <w:sz w:val="28"/>
          <w:szCs w:val="28"/>
        </w:rPr>
        <w:t>;</w:t>
      </w:r>
    </w:p>
    <w:p w:rsidR="00C57CB9" w:rsidRPr="00D77E2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77E25">
        <w:rPr>
          <w:rFonts w:ascii="Times New Roman" w:hAnsi="Times New Roman" w:cs="Times New Roman"/>
          <w:sz w:val="28"/>
          <w:szCs w:val="28"/>
        </w:rPr>
        <w:t>-недостаточная инвестиционная и инновационная активность.</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96DA9">
        <w:rPr>
          <w:rFonts w:ascii="Times New Roman" w:hAnsi="Times New Roman" w:cs="Times New Roman"/>
          <w:i/>
          <w:sz w:val="28"/>
          <w:szCs w:val="28"/>
        </w:rPr>
        <w:t xml:space="preserve"> Основные проблемы </w:t>
      </w:r>
      <w:r>
        <w:rPr>
          <w:rFonts w:ascii="Times New Roman" w:hAnsi="Times New Roman" w:cs="Times New Roman"/>
          <w:i/>
          <w:sz w:val="28"/>
          <w:szCs w:val="28"/>
        </w:rPr>
        <w:t>в</w:t>
      </w:r>
      <w:r w:rsidRPr="00296DA9">
        <w:rPr>
          <w:rFonts w:ascii="Times New Roman" w:hAnsi="Times New Roman" w:cs="Times New Roman"/>
          <w:i/>
          <w:sz w:val="28"/>
          <w:szCs w:val="28"/>
        </w:rPr>
        <w:t xml:space="preserve"> агропромышленном комплексе</w:t>
      </w:r>
      <w:r w:rsidRPr="00296DA9">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медленн</w:t>
      </w:r>
      <w:r>
        <w:rPr>
          <w:rFonts w:ascii="Times New Roman" w:hAnsi="Times New Roman" w:cs="Times New Roman"/>
          <w:sz w:val="28"/>
          <w:szCs w:val="28"/>
        </w:rPr>
        <w:t>ый ро</w:t>
      </w:r>
      <w:r w:rsidRPr="004255DF">
        <w:rPr>
          <w:rFonts w:ascii="Times New Roman" w:hAnsi="Times New Roman" w:cs="Times New Roman"/>
          <w:sz w:val="28"/>
          <w:szCs w:val="28"/>
        </w:rPr>
        <w:t xml:space="preserve">ст </w:t>
      </w:r>
      <w:r>
        <w:rPr>
          <w:rFonts w:ascii="Times New Roman" w:hAnsi="Times New Roman" w:cs="Times New Roman"/>
          <w:sz w:val="28"/>
          <w:szCs w:val="28"/>
        </w:rPr>
        <w:t xml:space="preserve">объемов </w:t>
      </w:r>
      <w:r w:rsidRPr="004255DF">
        <w:rPr>
          <w:rFonts w:ascii="Times New Roman" w:hAnsi="Times New Roman" w:cs="Times New Roman"/>
          <w:sz w:val="28"/>
          <w:szCs w:val="28"/>
        </w:rPr>
        <w:t>производств</w:t>
      </w:r>
      <w:r>
        <w:rPr>
          <w:rFonts w:ascii="Times New Roman" w:hAnsi="Times New Roman" w:cs="Times New Roman"/>
          <w:sz w:val="28"/>
          <w:szCs w:val="28"/>
        </w:rPr>
        <w:t>а</w:t>
      </w:r>
      <w:r w:rsidRPr="004255DF">
        <w:rPr>
          <w:rFonts w:ascii="Times New Roman" w:hAnsi="Times New Roman" w:cs="Times New Roman"/>
          <w:sz w:val="28"/>
          <w:szCs w:val="28"/>
        </w:rPr>
        <w:t xml:space="preserve"> сельхозпродукции в хозяйствах всех категорий</w:t>
      </w:r>
      <w:r>
        <w:rPr>
          <w:rFonts w:ascii="Times New Roman" w:hAnsi="Times New Roman" w:cs="Times New Roman"/>
          <w:sz w:val="28"/>
          <w:szCs w:val="28"/>
        </w:rPr>
        <w:t>,</w:t>
      </w:r>
      <w:r w:rsidRPr="004255DF">
        <w:rPr>
          <w:rFonts w:ascii="Times New Roman" w:hAnsi="Times New Roman" w:cs="Times New Roman"/>
          <w:sz w:val="28"/>
          <w:szCs w:val="28"/>
        </w:rPr>
        <w:t xml:space="preserve"> многие </w:t>
      </w:r>
      <w:proofErr w:type="gramStart"/>
      <w:r w:rsidRPr="004255DF">
        <w:rPr>
          <w:rFonts w:ascii="Times New Roman" w:hAnsi="Times New Roman" w:cs="Times New Roman"/>
          <w:sz w:val="28"/>
          <w:szCs w:val="28"/>
        </w:rPr>
        <w:t>сельхозпредприятия</w:t>
      </w:r>
      <w:proofErr w:type="gramEnd"/>
      <w:r w:rsidRPr="004255DF">
        <w:rPr>
          <w:rFonts w:ascii="Times New Roman" w:hAnsi="Times New Roman" w:cs="Times New Roman"/>
          <w:sz w:val="28"/>
          <w:szCs w:val="28"/>
        </w:rPr>
        <w:t xml:space="preserve"> фактически прекрати</w:t>
      </w:r>
      <w:r>
        <w:rPr>
          <w:rFonts w:ascii="Times New Roman" w:hAnsi="Times New Roman" w:cs="Times New Roman"/>
          <w:sz w:val="28"/>
          <w:szCs w:val="28"/>
        </w:rPr>
        <w:t>вшие</w:t>
      </w:r>
      <w:r w:rsidRPr="004255DF">
        <w:rPr>
          <w:rFonts w:ascii="Times New Roman" w:hAnsi="Times New Roman" w:cs="Times New Roman"/>
          <w:sz w:val="28"/>
          <w:szCs w:val="28"/>
        </w:rPr>
        <w:t xml:space="preserve"> свою деятельность, юридически  </w:t>
      </w:r>
      <w:r>
        <w:rPr>
          <w:rFonts w:ascii="Times New Roman" w:hAnsi="Times New Roman" w:cs="Times New Roman"/>
          <w:sz w:val="28"/>
          <w:szCs w:val="28"/>
        </w:rPr>
        <w:t xml:space="preserve">не </w:t>
      </w:r>
      <w:r w:rsidRPr="004255DF">
        <w:rPr>
          <w:rFonts w:ascii="Times New Roman" w:hAnsi="Times New Roman" w:cs="Times New Roman"/>
          <w:sz w:val="28"/>
          <w:szCs w:val="28"/>
        </w:rPr>
        <w:t>ликвидирован</w:t>
      </w:r>
      <w:r>
        <w:rPr>
          <w:rFonts w:ascii="Times New Roman" w:hAnsi="Times New Roman" w:cs="Times New Roman"/>
          <w:sz w:val="28"/>
          <w:szCs w:val="28"/>
        </w:rPr>
        <w:t>ы</w:t>
      </w:r>
      <w:r w:rsidRPr="004255DF">
        <w:rPr>
          <w:rFonts w:ascii="Times New Roman" w:hAnsi="Times New Roman" w:cs="Times New Roman"/>
          <w:sz w:val="28"/>
          <w:szCs w:val="28"/>
        </w:rPr>
        <w:t xml:space="preserve">; </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17201">
        <w:rPr>
          <w:rFonts w:ascii="Times New Roman" w:hAnsi="Times New Roman" w:cs="Times New Roman"/>
          <w:sz w:val="28"/>
          <w:szCs w:val="28"/>
        </w:rPr>
        <w:t>-не в полной мере использование пашни в се</w:t>
      </w:r>
      <w:r>
        <w:rPr>
          <w:rFonts w:ascii="Times New Roman" w:hAnsi="Times New Roman" w:cs="Times New Roman"/>
          <w:sz w:val="28"/>
          <w:szCs w:val="28"/>
        </w:rPr>
        <w:t>льскохозяйственном производстве;</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-финансовая неустойчивость сельского хозяйства, обусловленная нестабильностью рынков сельскохозяйственной продукции, сырья и продовольствия;</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-высокая степень износа сельскохозяйственной техники и сельхозинвентаря;</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-недостаточный рост поголовья скота в ЛПХ и сельхозпредприятиях;</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-недостаток квалифицированных кадров в сельхозпредприятиях, кадров массовых профессий;</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w:t>
      </w:r>
      <w:proofErr w:type="spellStart"/>
      <w:r w:rsidRPr="004C1BA4">
        <w:rPr>
          <w:rFonts w:ascii="Times New Roman" w:hAnsi="Times New Roman" w:cs="Times New Roman"/>
          <w:sz w:val="28"/>
          <w:szCs w:val="28"/>
        </w:rPr>
        <w:t>диспаритет</w:t>
      </w:r>
      <w:proofErr w:type="spellEnd"/>
      <w:r w:rsidRPr="004C1BA4">
        <w:rPr>
          <w:rFonts w:ascii="Times New Roman" w:hAnsi="Times New Roman" w:cs="Times New Roman"/>
          <w:sz w:val="28"/>
          <w:szCs w:val="28"/>
        </w:rPr>
        <w:t xml:space="preserve"> цен на сельскохозяйственную продукцию</w:t>
      </w:r>
      <w:r>
        <w:rPr>
          <w:rFonts w:ascii="Times New Roman" w:hAnsi="Times New Roman" w:cs="Times New Roman"/>
          <w:sz w:val="28"/>
          <w:szCs w:val="28"/>
        </w:rPr>
        <w:t xml:space="preserve"> и продукцию переработки</w:t>
      </w:r>
      <w:r w:rsidRPr="004C1BA4">
        <w:rPr>
          <w:rFonts w:ascii="Times New Roman" w:hAnsi="Times New Roman" w:cs="Times New Roman"/>
          <w:sz w:val="28"/>
          <w:szCs w:val="28"/>
        </w:rPr>
        <w:t>;</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-разрушение социальной сферы села, снижение доходов сельского населения.</w:t>
      </w:r>
    </w:p>
    <w:p w:rsidR="00C57CB9" w:rsidRPr="00CD54CB"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CD54CB">
        <w:rPr>
          <w:rFonts w:ascii="Times New Roman" w:hAnsi="Times New Roman" w:cs="Times New Roman"/>
          <w:i/>
          <w:sz w:val="28"/>
          <w:szCs w:val="28"/>
        </w:rPr>
        <w:t>Основные проблемы потребительского рынка товаров и услуг:</w:t>
      </w:r>
    </w:p>
    <w:p w:rsidR="00C57CB9" w:rsidRPr="00CD54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 xml:space="preserve">-отсутствие у муниципальных образований полномочий по контролю </w:t>
      </w:r>
      <w:r>
        <w:rPr>
          <w:rFonts w:ascii="Times New Roman" w:hAnsi="Times New Roman" w:cs="Times New Roman"/>
          <w:sz w:val="28"/>
          <w:szCs w:val="28"/>
        </w:rPr>
        <w:t xml:space="preserve"> функционирования</w:t>
      </w:r>
      <w:r w:rsidRPr="00CD54CB">
        <w:rPr>
          <w:rFonts w:ascii="Times New Roman" w:hAnsi="Times New Roman" w:cs="Times New Roman"/>
          <w:sz w:val="28"/>
          <w:szCs w:val="28"/>
        </w:rPr>
        <w:t xml:space="preserve"> потребительского рынка;</w:t>
      </w:r>
    </w:p>
    <w:p w:rsidR="00C57CB9" w:rsidRPr="00CD54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-недостаточное развитие сети  предприятий общественного питания;</w:t>
      </w:r>
    </w:p>
    <w:p w:rsidR="00C57CB9" w:rsidRPr="00CD54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-отсутствие сети бытового обслуживания в сельской местности;</w:t>
      </w:r>
    </w:p>
    <w:p w:rsidR="00C57CB9" w:rsidRPr="00CD54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-наличие на потребительском рынке фактов предоставления потребителям некачественных товаров и услуг.</w:t>
      </w:r>
    </w:p>
    <w:p w:rsidR="00C57CB9" w:rsidRPr="00CD54CB" w:rsidRDefault="00C57CB9" w:rsidP="00C57CB9">
      <w:pPr>
        <w:spacing w:after="0" w:line="240" w:lineRule="auto"/>
        <w:ind w:firstLine="708"/>
        <w:jc w:val="both"/>
        <w:rPr>
          <w:rFonts w:ascii="Times New Roman" w:hAnsi="Times New Roman" w:cs="Times New Roman"/>
          <w:sz w:val="28"/>
          <w:szCs w:val="28"/>
        </w:rPr>
      </w:pPr>
      <w:r w:rsidRPr="00CD54CB">
        <w:rPr>
          <w:rFonts w:ascii="Times New Roman" w:hAnsi="Times New Roman" w:cs="Times New Roman"/>
          <w:sz w:val="28"/>
          <w:szCs w:val="28"/>
        </w:rPr>
        <w:t>-сдерживание развития предпринимательской деятельности в связи с несовершенством налогового законодательства, низким уровнем профессионального образования, высокой степенью риска в хозяйственной деятельности.</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CC57F6">
        <w:rPr>
          <w:rFonts w:ascii="Times New Roman" w:hAnsi="Times New Roman" w:cs="Times New Roman"/>
          <w:i/>
          <w:sz w:val="28"/>
          <w:szCs w:val="28"/>
        </w:rPr>
        <w:t>Основные проблемы жилищно-коммунальной сферы:</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-высокий уровень износа систем тепло- и водоснабжения;</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w:t>
      </w:r>
      <w:r>
        <w:rPr>
          <w:rFonts w:ascii="Times New Roman" w:hAnsi="Times New Roman" w:cs="Times New Roman"/>
          <w:sz w:val="28"/>
          <w:szCs w:val="28"/>
        </w:rPr>
        <w:t>высокий уровень</w:t>
      </w:r>
      <w:r w:rsidRPr="00CC57F6">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CC57F6">
        <w:rPr>
          <w:rFonts w:ascii="Times New Roman" w:hAnsi="Times New Roman" w:cs="Times New Roman"/>
          <w:sz w:val="28"/>
          <w:szCs w:val="28"/>
        </w:rPr>
        <w:t xml:space="preserve"> потребителей за услуги предприятиям ЖКХ;</w:t>
      </w:r>
    </w:p>
    <w:p w:rsidR="00C57CB9" w:rsidRPr="000718E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-высокая стоимость экономически обо</w:t>
      </w:r>
      <w:r>
        <w:rPr>
          <w:rFonts w:ascii="Times New Roman" w:hAnsi="Times New Roman" w:cs="Times New Roman"/>
          <w:sz w:val="28"/>
          <w:szCs w:val="28"/>
        </w:rPr>
        <w:t>снованного тарифа на услуги ЖКХ.</w:t>
      </w:r>
    </w:p>
    <w:p w:rsidR="00C57CB9" w:rsidRPr="00C57A06"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C57A06">
        <w:rPr>
          <w:rFonts w:ascii="Times New Roman" w:hAnsi="Times New Roman" w:cs="Times New Roman"/>
          <w:i/>
          <w:sz w:val="28"/>
          <w:szCs w:val="28"/>
        </w:rPr>
        <w:lastRenderedPageBreak/>
        <w:t>Основные проблемы финансовой устойчивости:</w:t>
      </w:r>
    </w:p>
    <w:p w:rsidR="00C57CB9" w:rsidRPr="00C57A0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57A06">
        <w:rPr>
          <w:rFonts w:ascii="Times New Roman" w:hAnsi="Times New Roman" w:cs="Times New Roman"/>
          <w:sz w:val="28"/>
          <w:szCs w:val="28"/>
        </w:rPr>
        <w:t xml:space="preserve">недостаточный размер налоговых доходов в консолидированном бюджете Озинского </w:t>
      </w:r>
      <w:r>
        <w:rPr>
          <w:rFonts w:ascii="Times New Roman" w:hAnsi="Times New Roman" w:cs="Times New Roman"/>
          <w:sz w:val="28"/>
          <w:szCs w:val="28"/>
        </w:rPr>
        <w:t xml:space="preserve">муниципального </w:t>
      </w:r>
      <w:r w:rsidRPr="00C57A06">
        <w:rPr>
          <w:rFonts w:ascii="Times New Roman" w:hAnsi="Times New Roman" w:cs="Times New Roman"/>
          <w:sz w:val="28"/>
          <w:szCs w:val="28"/>
        </w:rPr>
        <w:t>района в виду:</w:t>
      </w:r>
    </w:p>
    <w:p w:rsidR="00C57CB9" w:rsidRPr="00C57A0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57A06">
        <w:rPr>
          <w:rFonts w:ascii="Times New Roman" w:hAnsi="Times New Roman" w:cs="Times New Roman"/>
          <w:sz w:val="28"/>
          <w:szCs w:val="28"/>
        </w:rPr>
        <w:t>-недостаточного уровня налогового администрирования (несвоевременный и некачественный учет объектов налогообложения, в том числе наличие "теневого" бизнеса</w:t>
      </w:r>
      <w:r>
        <w:rPr>
          <w:rFonts w:ascii="Times New Roman" w:hAnsi="Times New Roman" w:cs="Times New Roman"/>
          <w:sz w:val="28"/>
          <w:szCs w:val="28"/>
        </w:rPr>
        <w:t>)</w:t>
      </w:r>
      <w:r w:rsidRPr="00C57A06">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57A06">
        <w:rPr>
          <w:rFonts w:ascii="Times New Roman" w:hAnsi="Times New Roman" w:cs="Times New Roman"/>
          <w:sz w:val="28"/>
          <w:szCs w:val="28"/>
        </w:rPr>
        <w:t>-низкого налогового потенциала (низкий уровень производительности труда в связи с высокой степенью износа основных средств, применением устаревших технологий, недостаточной мотивацией труда).</w:t>
      </w:r>
    </w:p>
    <w:p w:rsidR="00C57CB9" w:rsidRPr="001549BA"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1549BA">
        <w:rPr>
          <w:rFonts w:ascii="Times New Roman" w:hAnsi="Times New Roman" w:cs="Times New Roman"/>
          <w:i/>
          <w:sz w:val="28"/>
          <w:szCs w:val="28"/>
        </w:rPr>
        <w:t>Основные проблемы кадровой политики:</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-отсутствие единой  кадровой политики в вопросах подготовки управленческих кадров и специалистов для отраслей экономики района, способных эффективно действовать в рыночных условиях;</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-отсутствие системной работы с резервом кадров руководящих работников и специалистов;</w:t>
      </w:r>
    </w:p>
    <w:p w:rsidR="00C57CB9" w:rsidRPr="00C57A0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-недостаток высококвалифицированных управленческих кадров в муниципальных образованиях района.</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демографической ситуации:</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-сокращение </w:t>
      </w:r>
      <w:r>
        <w:rPr>
          <w:rFonts w:ascii="Times New Roman" w:hAnsi="Times New Roman" w:cs="Times New Roman"/>
          <w:sz w:val="28"/>
          <w:szCs w:val="28"/>
        </w:rPr>
        <w:t xml:space="preserve"> на 14% </w:t>
      </w:r>
      <w:r w:rsidRPr="004255DF">
        <w:rPr>
          <w:rFonts w:ascii="Times New Roman" w:hAnsi="Times New Roman" w:cs="Times New Roman"/>
          <w:sz w:val="28"/>
          <w:szCs w:val="28"/>
        </w:rPr>
        <w:t>численности населения</w:t>
      </w:r>
      <w:r>
        <w:rPr>
          <w:rFonts w:ascii="Times New Roman" w:hAnsi="Times New Roman" w:cs="Times New Roman"/>
          <w:sz w:val="28"/>
          <w:szCs w:val="28"/>
        </w:rPr>
        <w:t xml:space="preserve"> (по состоянию на 01.01.2012 г. -19,1 тыс</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-низкая рождаемость</w:t>
      </w:r>
      <w:r>
        <w:rPr>
          <w:rFonts w:ascii="Times New Roman" w:hAnsi="Times New Roman" w:cs="Times New Roman"/>
          <w:sz w:val="28"/>
          <w:szCs w:val="28"/>
        </w:rPr>
        <w:t xml:space="preserve"> (за 2011 год родилось 270 человек против 332 в 2010 году)</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-превышение числа умерших </w:t>
      </w:r>
      <w:r>
        <w:rPr>
          <w:rFonts w:ascii="Times New Roman" w:hAnsi="Times New Roman" w:cs="Times New Roman"/>
          <w:sz w:val="28"/>
          <w:szCs w:val="28"/>
        </w:rPr>
        <w:t xml:space="preserve">граждан </w:t>
      </w:r>
      <w:proofErr w:type="gramStart"/>
      <w:r>
        <w:rPr>
          <w:rFonts w:ascii="Times New Roman" w:hAnsi="Times New Roman" w:cs="Times New Roman"/>
          <w:sz w:val="28"/>
          <w:szCs w:val="28"/>
        </w:rPr>
        <w:t>над</w:t>
      </w:r>
      <w:proofErr w:type="gramEnd"/>
      <w:r>
        <w:rPr>
          <w:rFonts w:ascii="Times New Roman" w:hAnsi="Times New Roman" w:cs="Times New Roman"/>
          <w:sz w:val="28"/>
          <w:szCs w:val="28"/>
        </w:rPr>
        <w:t xml:space="preserve"> родившимися на 21%</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-продолж</w:t>
      </w:r>
      <w:r>
        <w:rPr>
          <w:rFonts w:ascii="Times New Roman" w:hAnsi="Times New Roman" w:cs="Times New Roman"/>
          <w:sz w:val="28"/>
          <w:szCs w:val="28"/>
        </w:rPr>
        <w:t>ение</w:t>
      </w:r>
      <w:r w:rsidRPr="004255DF">
        <w:rPr>
          <w:rFonts w:ascii="Times New Roman" w:hAnsi="Times New Roman" w:cs="Times New Roman"/>
          <w:sz w:val="28"/>
          <w:szCs w:val="28"/>
        </w:rPr>
        <w:t xml:space="preserve"> старени</w:t>
      </w:r>
      <w:r>
        <w:rPr>
          <w:rFonts w:ascii="Times New Roman" w:hAnsi="Times New Roman" w:cs="Times New Roman"/>
          <w:sz w:val="28"/>
          <w:szCs w:val="28"/>
        </w:rPr>
        <w:t>я</w:t>
      </w:r>
      <w:r w:rsidRPr="004255DF">
        <w:rPr>
          <w:rFonts w:ascii="Times New Roman" w:hAnsi="Times New Roman" w:cs="Times New Roman"/>
          <w:sz w:val="28"/>
          <w:szCs w:val="28"/>
        </w:rPr>
        <w:t xml:space="preserve"> населения, изменение соотношение между работниками и пенсионерами</w:t>
      </w:r>
      <w:r>
        <w:rPr>
          <w:rFonts w:ascii="Times New Roman" w:hAnsi="Times New Roman" w:cs="Times New Roman"/>
          <w:sz w:val="28"/>
          <w:szCs w:val="28"/>
        </w:rPr>
        <w:t xml:space="preserve"> (превышение численности пенсионеров над числом работающих граждан на 19%)</w:t>
      </w:r>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-высокий уровень миграции населения в поисках заработка в другие регионы страны</w:t>
      </w:r>
      <w:r>
        <w:rPr>
          <w:rFonts w:ascii="Times New Roman" w:hAnsi="Times New Roman" w:cs="Times New Roman"/>
          <w:sz w:val="28"/>
          <w:szCs w:val="28"/>
        </w:rPr>
        <w:t xml:space="preserve"> (за 2011 год выбыло за пределы района 428 человек)</w:t>
      </w:r>
      <w:r w:rsidRPr="004255DF">
        <w:rPr>
          <w:rFonts w:ascii="Times New Roman" w:hAnsi="Times New Roman" w:cs="Times New Roman"/>
          <w:sz w:val="28"/>
          <w:szCs w:val="28"/>
        </w:rPr>
        <w:t>.</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рынка труда:</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-отсутствие мотивации к поиску работы у незанятых граждан;</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-низкая занятость сельских жителей, наличие населенных пунктов, не имеющих действующих сельхозпредприятий;</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-низкий уровень оплаты труда по вакансиям, заявленным в службу занятости.</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оплаты труда и уровня жизни населения:</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w:t>
      </w:r>
      <w:r>
        <w:rPr>
          <w:rFonts w:ascii="Times New Roman" w:hAnsi="Times New Roman" w:cs="Times New Roman"/>
          <w:sz w:val="28"/>
          <w:szCs w:val="28"/>
        </w:rPr>
        <w:t>около 20</w:t>
      </w:r>
      <w:r w:rsidRPr="004255DF">
        <w:rPr>
          <w:rFonts w:ascii="Times New Roman" w:hAnsi="Times New Roman" w:cs="Times New Roman"/>
          <w:sz w:val="28"/>
          <w:szCs w:val="28"/>
        </w:rPr>
        <w:t xml:space="preserve">% жителей района имеют доходы ниже </w:t>
      </w:r>
      <w:hyperlink r:id="rId15" w:history="1">
        <w:r w:rsidRPr="004255DF">
          <w:rPr>
            <w:rFonts w:ascii="Times New Roman" w:hAnsi="Times New Roman" w:cs="Times New Roman"/>
            <w:sz w:val="28"/>
            <w:szCs w:val="28"/>
          </w:rPr>
          <w:t>прожиточного минимума</w:t>
        </w:r>
      </w:hyperlink>
      <w:r w:rsidRPr="004255DF">
        <w:rPr>
          <w:rFonts w:ascii="Times New Roman" w:hAnsi="Times New Roman" w:cs="Times New Roman"/>
          <w:sz w:val="28"/>
          <w:szCs w:val="28"/>
        </w:rPr>
        <w:t>;</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-низкие темпы роста денежных доходов населения;</w:t>
      </w:r>
    </w:p>
    <w:p w:rsidR="00C57CB9" w:rsidRPr="004255D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-социальное иждивенчество и социальное неблагополучие в некоторых семьях с несовершеннолетними детьми.</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социальном партнерстве:</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-наличие фактов неофициальной выплаты заработной платы;</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-недостаточный </w:t>
      </w:r>
      <w:proofErr w:type="gramStart"/>
      <w:r w:rsidRPr="006041D1">
        <w:rPr>
          <w:rFonts w:ascii="Times New Roman" w:hAnsi="Times New Roman" w:cs="Times New Roman"/>
          <w:sz w:val="28"/>
          <w:szCs w:val="28"/>
        </w:rPr>
        <w:t>контроль за</w:t>
      </w:r>
      <w:proofErr w:type="gramEnd"/>
      <w:r w:rsidRPr="006041D1">
        <w:rPr>
          <w:rFonts w:ascii="Times New Roman" w:hAnsi="Times New Roman" w:cs="Times New Roman"/>
          <w:sz w:val="28"/>
          <w:szCs w:val="28"/>
        </w:rPr>
        <w:t xml:space="preserve"> исполнением коллективных договоров сторонами социального партнерства;</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lastRenderedPageBreak/>
        <w:t>-сложность заключения коллективных договоров в предприятиях малого и среднего бизнеса</w:t>
      </w:r>
      <w:r>
        <w:rPr>
          <w:rFonts w:ascii="Times New Roman" w:hAnsi="Times New Roman" w:cs="Times New Roman"/>
          <w:sz w:val="28"/>
          <w:szCs w:val="28"/>
        </w:rPr>
        <w:t>;</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-высокий уровень нарушений </w:t>
      </w:r>
      <w:hyperlink r:id="rId16" w:history="1">
        <w:r w:rsidRPr="006041D1">
          <w:rPr>
            <w:rFonts w:ascii="Times New Roman" w:hAnsi="Times New Roman" w:cs="Times New Roman"/>
            <w:sz w:val="28"/>
            <w:szCs w:val="28"/>
          </w:rPr>
          <w:t>трудового законодательства</w:t>
        </w:r>
      </w:hyperlink>
      <w:r>
        <w:rPr>
          <w:rFonts w:ascii="Times New Roman" w:hAnsi="Times New Roman" w:cs="Times New Roman"/>
          <w:sz w:val="28"/>
          <w:szCs w:val="28"/>
        </w:rPr>
        <w:t>.</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области охрана труда:</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-неполное соответствие условий труда санитарно-гигиеническим требованиям;</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 активная работа по аттестации рабочих мест по условиям труда на территории района.</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здравоохранения:</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-высокий износ медицинского и технологического оборудования и износ санитарного транспорта;</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-ресурсное обеспечение </w:t>
      </w:r>
      <w:proofErr w:type="spellStart"/>
      <w:r w:rsidRPr="006041D1">
        <w:rPr>
          <w:rFonts w:ascii="Times New Roman" w:hAnsi="Times New Roman" w:cs="Times New Roman"/>
          <w:sz w:val="28"/>
          <w:szCs w:val="28"/>
        </w:rPr>
        <w:t>ФАПов</w:t>
      </w:r>
      <w:proofErr w:type="spellEnd"/>
      <w:r w:rsidRPr="006041D1">
        <w:rPr>
          <w:rFonts w:ascii="Times New Roman" w:hAnsi="Times New Roman" w:cs="Times New Roman"/>
          <w:sz w:val="28"/>
          <w:szCs w:val="28"/>
        </w:rPr>
        <w:t xml:space="preserve"> не соответствует установленным требованиям;</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высокий износ основных средств;</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-низкая обеспеченность населения района</w:t>
      </w:r>
      <w:r w:rsidRPr="002220B9">
        <w:rPr>
          <w:rFonts w:ascii="Times New Roman" w:hAnsi="Times New Roman" w:cs="Times New Roman"/>
          <w:sz w:val="28"/>
          <w:szCs w:val="28"/>
        </w:rPr>
        <w:t xml:space="preserve"> </w:t>
      </w:r>
      <w:r w:rsidRPr="006041D1">
        <w:rPr>
          <w:rFonts w:ascii="Times New Roman" w:hAnsi="Times New Roman" w:cs="Times New Roman"/>
          <w:sz w:val="28"/>
          <w:szCs w:val="28"/>
        </w:rPr>
        <w:t>врачами</w:t>
      </w:r>
      <w:r>
        <w:rPr>
          <w:rFonts w:ascii="Times New Roman" w:hAnsi="Times New Roman" w:cs="Times New Roman"/>
          <w:sz w:val="28"/>
          <w:szCs w:val="28"/>
        </w:rPr>
        <w:t xml:space="preserve"> и средним медицинским персоналом</w:t>
      </w:r>
      <w:r w:rsidRPr="006041D1">
        <w:rPr>
          <w:rFonts w:ascii="Times New Roman" w:hAnsi="Times New Roman" w:cs="Times New Roman"/>
          <w:sz w:val="28"/>
          <w:szCs w:val="28"/>
        </w:rPr>
        <w:t>;</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-недостаточное финансирование потребностей здравоохранения для оказания населению необходимой медицинской помощи.</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образования:</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-медленное внедрение </w:t>
      </w:r>
      <w:proofErr w:type="spellStart"/>
      <w:r w:rsidRPr="006041D1">
        <w:rPr>
          <w:rFonts w:ascii="Times New Roman" w:hAnsi="Times New Roman" w:cs="Times New Roman"/>
          <w:sz w:val="28"/>
          <w:szCs w:val="28"/>
        </w:rPr>
        <w:t>профилизации</w:t>
      </w:r>
      <w:proofErr w:type="spellEnd"/>
      <w:r w:rsidRPr="006041D1">
        <w:rPr>
          <w:rFonts w:ascii="Times New Roman" w:hAnsi="Times New Roman" w:cs="Times New Roman"/>
          <w:sz w:val="28"/>
          <w:szCs w:val="28"/>
        </w:rPr>
        <w:t xml:space="preserve"> образовательного процесса в общеобразовательных учреждениях;</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-сохранение трудностей в кадровом и научно-материальном обеспечении образовательной деятельности;</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-медленное внедрение в общеобразовательный процесс современных образовательных технологий;</w:t>
      </w:r>
    </w:p>
    <w:p w:rsidR="00C57CB9" w:rsidRPr="006041D1"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 развита система дополнительного образования детей.</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области социальной политики:</w:t>
      </w:r>
    </w:p>
    <w:p w:rsidR="00C57CB9" w:rsidRPr="001A39D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-низкий уровень жизни граждан пожилого возраста и инвалидов, в том числе детей - инвалидов;</w:t>
      </w:r>
    </w:p>
    <w:p w:rsidR="00C57CB9" w:rsidRPr="001A39D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-рост числа малообеспеченных семей, нуждающихся в адресной социальной помощи;</w:t>
      </w:r>
    </w:p>
    <w:p w:rsidR="00C57CB9" w:rsidRPr="001A39D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-проблема реабилитации инвалидов и детей - инвалидов.</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отрасли культуры:</w:t>
      </w:r>
    </w:p>
    <w:p w:rsidR="00C57CB9" w:rsidRPr="0071575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15752">
        <w:rPr>
          <w:rFonts w:ascii="Times New Roman" w:hAnsi="Times New Roman" w:cs="Times New Roman"/>
          <w:sz w:val="28"/>
          <w:szCs w:val="28"/>
        </w:rPr>
        <w:t>-недостаточное финансирование учреждений культуры;</w:t>
      </w:r>
    </w:p>
    <w:p w:rsidR="00C57CB9" w:rsidRPr="0071575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15752">
        <w:rPr>
          <w:rFonts w:ascii="Times New Roman" w:hAnsi="Times New Roman" w:cs="Times New Roman"/>
          <w:sz w:val="28"/>
          <w:szCs w:val="28"/>
        </w:rPr>
        <w:t>-неудовлетворительное состояние материально-технической базы ряда объектов культуры и искусства и несоотв</w:t>
      </w:r>
      <w:r>
        <w:rPr>
          <w:rFonts w:ascii="Times New Roman" w:hAnsi="Times New Roman" w:cs="Times New Roman"/>
          <w:sz w:val="28"/>
          <w:szCs w:val="28"/>
        </w:rPr>
        <w:t>етствие современным требованиям.</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физкультуры и спорта:</w:t>
      </w:r>
    </w:p>
    <w:p w:rsidR="00C57CB9" w:rsidRPr="00ED7CE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xml:space="preserve">-ухудшение состояния здоровья населения, рост числа детей, подростков и молодежи, отнесенных по состоянию здоровья к специальной медицинской группе, увеличение количества людей, употребляющих наркотические вещества, злоупотребляющих алкоголем и </w:t>
      </w:r>
      <w:proofErr w:type="spellStart"/>
      <w:r w:rsidRPr="00ED7CE0">
        <w:rPr>
          <w:rFonts w:ascii="Times New Roman" w:hAnsi="Times New Roman" w:cs="Times New Roman"/>
          <w:sz w:val="28"/>
          <w:szCs w:val="28"/>
        </w:rPr>
        <w:t>табакокурением</w:t>
      </w:r>
      <w:proofErr w:type="spellEnd"/>
      <w:r w:rsidRPr="00ED7CE0">
        <w:rPr>
          <w:rFonts w:ascii="Times New Roman" w:hAnsi="Times New Roman" w:cs="Times New Roman"/>
          <w:sz w:val="28"/>
          <w:szCs w:val="28"/>
        </w:rPr>
        <w:t xml:space="preserve">; </w:t>
      </w:r>
    </w:p>
    <w:p w:rsidR="00C57CB9" w:rsidRPr="00ED7CE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lastRenderedPageBreak/>
        <w:t>- необходимость усиления пропаганды здорового образа жизни среди населения района с целью вовлечения в активные занятия физической культурой и спортом;</w:t>
      </w:r>
    </w:p>
    <w:p w:rsidR="00C57CB9" w:rsidRPr="00ED7CE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низкий уровень оплаты труда приводит к снижению интереса молодых выпускников педагогических вузов к работе в отрасли и увеличению возрастного порога тренерско-преподавательского состава;</w:t>
      </w:r>
    </w:p>
    <w:p w:rsidR="00C57CB9" w:rsidRPr="00ED7CE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несоответствие уровня материальной базы и инфраструктуры физической культуры и спорта, а также ее моральное и физическое старение.</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молодежной политике:</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-слабая социальная защищенность молодежи;</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-отсутствие полных гарантий реализовать себя в жизни;</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-низкая обеспеченность жильем молодых семей;</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-нестабильность молодой семьи и низкая рождаемость;</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-сохранение высокого уровня разводов среди молодых семей;</w:t>
      </w:r>
    </w:p>
    <w:p w:rsidR="00C57CB9" w:rsidRPr="00FA417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-продолжающийся рост преступности в молодежной среде, распространение пьянства, алкоголизма, ВИЧ-инфекции.</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доступности жилья:</w:t>
      </w:r>
    </w:p>
    <w:p w:rsidR="00C57CB9" w:rsidRPr="00ED7CE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-недоступность улучшения жилищных условий для значительной части населения, особенно социально незащищенных категорий.</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экологической среде:</w:t>
      </w:r>
    </w:p>
    <w:p w:rsidR="00C57CB9" w:rsidRPr="0046236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6236F">
        <w:rPr>
          <w:rFonts w:ascii="Times New Roman" w:hAnsi="Times New Roman" w:cs="Times New Roman"/>
          <w:sz w:val="28"/>
          <w:szCs w:val="28"/>
        </w:rPr>
        <w:t>-низкое качество питьевой воды</w:t>
      </w:r>
      <w:r>
        <w:rPr>
          <w:rFonts w:ascii="Times New Roman" w:hAnsi="Times New Roman" w:cs="Times New Roman"/>
          <w:sz w:val="28"/>
          <w:szCs w:val="28"/>
        </w:rPr>
        <w:t>,</w:t>
      </w:r>
      <w:r w:rsidRPr="0046236F">
        <w:rPr>
          <w:rFonts w:ascii="Times New Roman" w:hAnsi="Times New Roman" w:cs="Times New Roman"/>
          <w:sz w:val="28"/>
          <w:szCs w:val="28"/>
        </w:rPr>
        <w:t xml:space="preserve"> в</w:t>
      </w:r>
      <w:r>
        <w:rPr>
          <w:rFonts w:ascii="Times New Roman" w:hAnsi="Times New Roman" w:cs="Times New Roman"/>
          <w:sz w:val="28"/>
          <w:szCs w:val="28"/>
        </w:rPr>
        <w:t>о многих</w:t>
      </w:r>
      <w:r w:rsidRPr="0046236F">
        <w:rPr>
          <w:rFonts w:ascii="Times New Roman" w:hAnsi="Times New Roman" w:cs="Times New Roman"/>
          <w:sz w:val="28"/>
          <w:szCs w:val="28"/>
        </w:rPr>
        <w:t xml:space="preserve"> населенных пункт</w:t>
      </w:r>
      <w:r>
        <w:rPr>
          <w:rFonts w:ascii="Times New Roman" w:hAnsi="Times New Roman" w:cs="Times New Roman"/>
          <w:sz w:val="28"/>
          <w:szCs w:val="28"/>
        </w:rPr>
        <w:t>ах</w:t>
      </w:r>
      <w:r w:rsidRPr="0046236F">
        <w:rPr>
          <w:rFonts w:ascii="Times New Roman" w:hAnsi="Times New Roman" w:cs="Times New Roman"/>
          <w:sz w:val="28"/>
          <w:szCs w:val="28"/>
        </w:rPr>
        <w:t xml:space="preserve"> вода подается из открытых водоемов</w:t>
      </w:r>
      <w:r>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6236F">
        <w:rPr>
          <w:rFonts w:ascii="Times New Roman" w:hAnsi="Times New Roman" w:cs="Times New Roman"/>
          <w:sz w:val="28"/>
          <w:szCs w:val="28"/>
        </w:rPr>
        <w:t>-высокая степень загрязненности бытовыми отходами территорий, прилегающих к населенным пунктам.</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8B3F7D">
        <w:rPr>
          <w:rFonts w:ascii="Times New Roman" w:hAnsi="Times New Roman" w:cs="Times New Roman"/>
          <w:b/>
          <w:bCs/>
          <w:color w:val="000080"/>
          <w:sz w:val="28"/>
          <w:szCs w:val="28"/>
        </w:rPr>
        <w:t xml:space="preserve"> </w:t>
      </w:r>
      <w:r w:rsidRPr="008B3F7D">
        <w:rPr>
          <w:rFonts w:ascii="Times New Roman" w:hAnsi="Times New Roman" w:cs="Times New Roman"/>
          <w:i/>
          <w:sz w:val="28"/>
          <w:szCs w:val="28"/>
        </w:rPr>
        <w:t>Основные проблемы земельных отношений:</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низкая эффективность использования земельных ресурсов.</w:t>
      </w:r>
    </w:p>
    <w:p w:rsidR="00C57CB9" w:rsidRPr="00B020BF"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инвестиционного развития:</w:t>
      </w:r>
    </w:p>
    <w:p w:rsidR="00C57CB9" w:rsidRPr="00D2023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-недостаточные объемы привлеченных инвестиций в развитие экономики района;</w:t>
      </w:r>
    </w:p>
    <w:p w:rsidR="00C57CB9" w:rsidRPr="00D2023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-отсутствие привлекательных инвестиционных проектов;</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-относительно высокие инвестиционные риски.</w:t>
      </w: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08168E">
        <w:rPr>
          <w:rFonts w:ascii="Times New Roman" w:hAnsi="Times New Roman" w:cs="Times New Roman"/>
          <w:i/>
          <w:sz w:val="28"/>
          <w:szCs w:val="28"/>
        </w:rPr>
        <w:t>Основные проблемы в сфере малого и среднего предпринимательства:</w:t>
      </w:r>
    </w:p>
    <w:p w:rsidR="00C57CB9" w:rsidRPr="0042031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-отсутствие полного статистического учета по основным экономическим показателям о деятельности малых предприятий и индивидуальных предпринимателей;</w:t>
      </w:r>
    </w:p>
    <w:p w:rsidR="00C57CB9" w:rsidRPr="0042031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-отсутствие целенаправленного регистрационного учета малых предприятий с присвоением такого статуса;</w:t>
      </w:r>
    </w:p>
    <w:p w:rsidR="00C57CB9" w:rsidRPr="0042031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-низкая доля малого и среднего предпринимательства в сфере бытового обслуживания,  заготовительной деятельности, оказании транспортных услуг населению района, малоэффективная деятельность КФХ в сельскохозяйственном производстве;</w:t>
      </w:r>
    </w:p>
    <w:p w:rsidR="00C57CB9" w:rsidRPr="0042031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-недостаточная правовая и управленческая подготовка предпринимателей;</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lastRenderedPageBreak/>
        <w:t>-низкий уровень социальной защищенности наемных работников в сфере малого бизнеса.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D006D6">
        <w:rPr>
          <w:rFonts w:ascii="Times New Roman" w:hAnsi="Times New Roman" w:cs="Times New Roman"/>
          <w:i/>
          <w:sz w:val="28"/>
          <w:szCs w:val="28"/>
        </w:rPr>
        <w:t>Основные проблемы развития банковского сектора: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-недостаточное количество кредитных организаций на территории Озинского муниципального района;</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-недостаточное использование возможностей  банковского сектора хозяйствующими субъектами и населением  района.</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sidRPr="00B634DE">
        <w:rPr>
          <w:rFonts w:ascii="Times New Roman" w:hAnsi="Times New Roman" w:cs="Times New Roman"/>
          <w:i/>
          <w:sz w:val="28"/>
          <w:szCs w:val="28"/>
        </w:rPr>
        <w:t>Основные проблемы политики ценового регулирования:</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-высокие тарифы на </w:t>
      </w:r>
      <w:proofErr w:type="spellStart"/>
      <w:r w:rsidRPr="00B634DE">
        <w:rPr>
          <w:rFonts w:ascii="Times New Roman" w:hAnsi="Times New Roman" w:cs="Times New Roman"/>
          <w:sz w:val="28"/>
          <w:szCs w:val="28"/>
        </w:rPr>
        <w:t>ТЭРы</w:t>
      </w:r>
      <w:proofErr w:type="spellEnd"/>
      <w:r w:rsidRPr="00B634DE">
        <w:rPr>
          <w:rFonts w:ascii="Times New Roman" w:hAnsi="Times New Roman" w:cs="Times New Roman"/>
          <w:sz w:val="28"/>
          <w:szCs w:val="28"/>
        </w:rPr>
        <w:t>.</w:t>
      </w:r>
    </w:p>
    <w:p w:rsidR="00C57CB9" w:rsidRPr="00502444"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3" w:name="sub_400"/>
      <w:r w:rsidRPr="00502444">
        <w:rPr>
          <w:rFonts w:ascii="Times New Roman" w:hAnsi="Times New Roman" w:cs="Times New Roman"/>
          <w:b/>
          <w:bCs/>
          <w:sz w:val="28"/>
          <w:szCs w:val="28"/>
        </w:rPr>
        <w:t xml:space="preserve">IV. Цели и приоритеты социально-экономического развития Озинского </w:t>
      </w:r>
      <w:r>
        <w:rPr>
          <w:rFonts w:ascii="Times New Roman" w:hAnsi="Times New Roman" w:cs="Times New Roman"/>
          <w:b/>
          <w:bCs/>
          <w:sz w:val="28"/>
          <w:szCs w:val="28"/>
        </w:rPr>
        <w:t xml:space="preserve">муниципального </w:t>
      </w:r>
      <w:r w:rsidRPr="00502444">
        <w:rPr>
          <w:rFonts w:ascii="Times New Roman" w:hAnsi="Times New Roman" w:cs="Times New Roman"/>
          <w:b/>
          <w:bCs/>
          <w:sz w:val="28"/>
          <w:szCs w:val="28"/>
        </w:rPr>
        <w:t>района на 2012-201</w:t>
      </w:r>
      <w:r>
        <w:rPr>
          <w:rFonts w:ascii="Times New Roman" w:hAnsi="Times New Roman" w:cs="Times New Roman"/>
          <w:b/>
          <w:bCs/>
          <w:sz w:val="28"/>
          <w:szCs w:val="28"/>
        </w:rPr>
        <w:t>5</w:t>
      </w:r>
      <w:r w:rsidRPr="00502444">
        <w:rPr>
          <w:rFonts w:ascii="Times New Roman" w:hAnsi="Times New Roman" w:cs="Times New Roman"/>
          <w:b/>
          <w:bCs/>
          <w:sz w:val="28"/>
          <w:szCs w:val="28"/>
        </w:rPr>
        <w:t xml:space="preserve"> годы</w:t>
      </w:r>
    </w:p>
    <w:bookmarkEnd w:id="13"/>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C630E">
        <w:rPr>
          <w:rFonts w:ascii="Times New Roman" w:hAnsi="Times New Roman" w:cs="Times New Roman"/>
          <w:sz w:val="28"/>
          <w:szCs w:val="28"/>
        </w:rPr>
        <w:t>Главная цель Программы - улучшение благосостояния населения и повышение уровня жизни граждан на основе динамичного и устойчивого экономического роста.</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C630E">
        <w:rPr>
          <w:rFonts w:ascii="Times New Roman" w:hAnsi="Times New Roman" w:cs="Times New Roman"/>
          <w:sz w:val="28"/>
          <w:szCs w:val="28"/>
        </w:rPr>
        <w:t>Приоритетами социально-экономического развития являются:</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повышение уровня жизни населения на основе роста его доходов и развития социальной инфраструктуры района;</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развитие отраслей экономики;</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улучшение здоровья населения на основе общедоступной медицинской помощи и повышения качества медицинских услуг, развития физкультуры и спорта;</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реализация комплекса мер по сохранению и развитию системы образования, культурного потенциала;</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 xml:space="preserve">обеспечение населения жильем, оказание социальной помощи малообеспеченным гражданам, многодетным семьям и иным категориям </w:t>
      </w:r>
      <w:r>
        <w:rPr>
          <w:rFonts w:ascii="Times New Roman" w:hAnsi="Times New Roman" w:cs="Times New Roman"/>
          <w:sz w:val="28"/>
          <w:szCs w:val="28"/>
        </w:rPr>
        <w:t>граждан</w:t>
      </w:r>
      <w:r w:rsidRPr="005C630E">
        <w:rPr>
          <w:rFonts w:ascii="Times New Roman" w:hAnsi="Times New Roman" w:cs="Times New Roman"/>
          <w:sz w:val="28"/>
          <w:szCs w:val="28"/>
        </w:rPr>
        <w:t>, нуждающимся в социальной защите;</w:t>
      </w:r>
    </w:p>
    <w:p w:rsidR="00C57CB9" w:rsidRPr="005C630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вовлечение неработающих трудоспособных граждан в экономическую деятельность.</w:t>
      </w:r>
    </w:p>
    <w:p w:rsidR="00C57CB9" w:rsidRPr="00502444"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4" w:name="sub_500"/>
      <w:r w:rsidRPr="00502444">
        <w:rPr>
          <w:rFonts w:ascii="Times New Roman" w:hAnsi="Times New Roman" w:cs="Times New Roman"/>
          <w:b/>
          <w:bCs/>
          <w:sz w:val="28"/>
          <w:szCs w:val="28"/>
        </w:rPr>
        <w:t xml:space="preserve">V. Основные задачи и приоритетные направления экономического и социального развития Озинского </w:t>
      </w:r>
      <w:r>
        <w:rPr>
          <w:rFonts w:ascii="Times New Roman" w:hAnsi="Times New Roman" w:cs="Times New Roman"/>
          <w:b/>
          <w:bCs/>
          <w:sz w:val="28"/>
          <w:szCs w:val="28"/>
        </w:rPr>
        <w:t xml:space="preserve">муниципального </w:t>
      </w:r>
      <w:r w:rsidRPr="00502444">
        <w:rPr>
          <w:rFonts w:ascii="Times New Roman" w:hAnsi="Times New Roman" w:cs="Times New Roman"/>
          <w:b/>
          <w:bCs/>
          <w:sz w:val="28"/>
          <w:szCs w:val="28"/>
        </w:rPr>
        <w:t xml:space="preserve">района </w:t>
      </w:r>
      <w:r w:rsidR="00C55D78">
        <w:rPr>
          <w:rFonts w:ascii="Times New Roman" w:hAnsi="Times New Roman" w:cs="Times New Roman"/>
          <w:b/>
          <w:bCs/>
          <w:sz w:val="28"/>
          <w:szCs w:val="28"/>
        </w:rPr>
        <w:t xml:space="preserve">                   </w:t>
      </w:r>
      <w:r w:rsidRPr="00502444">
        <w:rPr>
          <w:rFonts w:ascii="Times New Roman" w:hAnsi="Times New Roman" w:cs="Times New Roman"/>
          <w:b/>
          <w:bCs/>
          <w:sz w:val="28"/>
          <w:szCs w:val="28"/>
        </w:rPr>
        <w:t>на 2012-201</w:t>
      </w:r>
      <w:r>
        <w:rPr>
          <w:rFonts w:ascii="Times New Roman" w:hAnsi="Times New Roman" w:cs="Times New Roman"/>
          <w:b/>
          <w:bCs/>
          <w:sz w:val="28"/>
          <w:szCs w:val="28"/>
        </w:rPr>
        <w:t>5</w:t>
      </w:r>
      <w:r w:rsidRPr="00502444">
        <w:rPr>
          <w:rFonts w:ascii="Times New Roman" w:hAnsi="Times New Roman" w:cs="Times New Roman"/>
          <w:b/>
          <w:bCs/>
          <w:sz w:val="28"/>
          <w:szCs w:val="28"/>
        </w:rPr>
        <w:t xml:space="preserve"> годы</w:t>
      </w:r>
    </w:p>
    <w:p w:rsidR="00C57CB9" w:rsidRPr="00502444" w:rsidRDefault="00C57CB9" w:rsidP="00C57CB9">
      <w:pPr>
        <w:autoSpaceDE w:val="0"/>
        <w:autoSpaceDN w:val="0"/>
        <w:adjustRightInd w:val="0"/>
        <w:spacing w:after="0" w:line="240" w:lineRule="auto"/>
        <w:jc w:val="center"/>
        <w:outlineLvl w:val="0"/>
        <w:rPr>
          <w:rFonts w:ascii="Times New Roman" w:hAnsi="Times New Roman" w:cs="Times New Roman"/>
          <w:b/>
          <w:bCs/>
          <w:sz w:val="28"/>
          <w:szCs w:val="28"/>
        </w:rPr>
      </w:pPr>
      <w:bookmarkStart w:id="15" w:name="sub_510"/>
      <w:bookmarkEnd w:id="14"/>
      <w:r w:rsidRPr="00502444">
        <w:rPr>
          <w:rFonts w:ascii="Times New Roman" w:hAnsi="Times New Roman" w:cs="Times New Roman"/>
          <w:b/>
          <w:bCs/>
          <w:sz w:val="28"/>
          <w:szCs w:val="28"/>
        </w:rPr>
        <w:t>1.Развитие человеческого потенциала и повышение качества жизни</w:t>
      </w:r>
    </w:p>
    <w:bookmarkEnd w:id="15"/>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Демографическая политика</w:t>
      </w:r>
    </w:p>
    <w:p w:rsidR="00C57CB9" w:rsidRPr="00353E0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Основные задачи: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б</w:t>
      </w:r>
      <w:r w:rsidRPr="005F6D40">
        <w:rPr>
          <w:rFonts w:ascii="Times New Roman" w:hAnsi="Times New Roman" w:cs="Times New Roman"/>
          <w:sz w:val="28"/>
          <w:szCs w:val="28"/>
        </w:rPr>
        <w:t>олее полная реализация семьей репродуктивных намерений и улучшение на этой основе де</w:t>
      </w:r>
      <w:r>
        <w:rPr>
          <w:rFonts w:ascii="Times New Roman" w:hAnsi="Times New Roman" w:cs="Times New Roman"/>
          <w:sz w:val="28"/>
          <w:szCs w:val="28"/>
        </w:rPr>
        <w:t>мографической ситуации в районе;</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окращение числа абортов и нежеланных рождений (отказов от детей), создание условий для свободного и от</w:t>
      </w:r>
      <w:r>
        <w:rPr>
          <w:rFonts w:ascii="Times New Roman" w:hAnsi="Times New Roman" w:cs="Times New Roman"/>
          <w:sz w:val="28"/>
          <w:szCs w:val="28"/>
        </w:rPr>
        <w:t>ветственного планирования семьи;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 xml:space="preserve">нижение смертности населения, особенно мужчин трудоспособного возраста, повышение продолжительности жизни. </w:t>
      </w:r>
      <w:r w:rsidRPr="005F6D40">
        <w:rPr>
          <w:rFonts w:ascii="Times New Roman" w:hAnsi="Times New Roman" w:cs="Times New Roman"/>
          <w:sz w:val="28"/>
          <w:szCs w:val="28"/>
        </w:rPr>
        <w:lastRenderedPageBreak/>
        <w:t>Улучшение здоровья населения с помощью мероприятий, направлен</w:t>
      </w:r>
      <w:r>
        <w:rPr>
          <w:rFonts w:ascii="Times New Roman" w:hAnsi="Times New Roman" w:cs="Times New Roman"/>
          <w:sz w:val="28"/>
          <w:szCs w:val="28"/>
        </w:rPr>
        <w:t>ных на профилактику заболеваний;</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нижение количес</w:t>
      </w:r>
      <w:r>
        <w:rPr>
          <w:rFonts w:ascii="Times New Roman" w:hAnsi="Times New Roman" w:cs="Times New Roman"/>
          <w:sz w:val="28"/>
          <w:szCs w:val="28"/>
        </w:rPr>
        <w:t>тва разводов и укрепление брака;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о</w:t>
      </w:r>
      <w:r w:rsidRPr="005F6D40">
        <w:rPr>
          <w:rFonts w:ascii="Times New Roman" w:hAnsi="Times New Roman" w:cs="Times New Roman"/>
          <w:sz w:val="28"/>
          <w:szCs w:val="28"/>
        </w:rPr>
        <w:t>пт</w:t>
      </w:r>
      <w:r>
        <w:rPr>
          <w:rFonts w:ascii="Times New Roman" w:hAnsi="Times New Roman" w:cs="Times New Roman"/>
          <w:sz w:val="28"/>
          <w:szCs w:val="28"/>
        </w:rPr>
        <w:t>имизация миграционного движения;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ф</w:t>
      </w:r>
      <w:r w:rsidRPr="005F6D40">
        <w:rPr>
          <w:rFonts w:ascii="Times New Roman" w:hAnsi="Times New Roman" w:cs="Times New Roman"/>
          <w:sz w:val="28"/>
          <w:szCs w:val="28"/>
        </w:rPr>
        <w:t>ормирование здорового образа жизни.</w:t>
      </w:r>
    </w:p>
    <w:p w:rsidR="00C57CB9" w:rsidRPr="00353E0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Приоритетные направления: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-укрепление института семьи, особенно в молодежной семье;</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снижению негативного влияния на демографические процессы (отсутствие стабильного рынка труда, жилищная проблема молодых семей, увеличение цен и тарифов на товары и услуги и др.)</w:t>
      </w:r>
    </w:p>
    <w:p w:rsidR="00C57CB9" w:rsidRPr="00353E0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Механизм реализации: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-развитие службы реабилитационной помощи семье и отдельным социально-демократическим группам населения;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-разработка мероприятий в сфере здравоохранения, оздоровления окружающей среды, улучшения условий труда, повышения уровня социальной защиты и т.д. с целью укрепления здоровья семьи и снижения смертности населения;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-развитие предприятий малого и среднего бизнеса и создание в них дополнительных рабочих мест, способствующих повышению занятости населения и снижению потока миграции за пределы района;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-исполнение действующего законодательства в части повышения заинтересованности молодых семей к рождению детей.</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рынка труда и занятость населения</w:t>
      </w:r>
    </w:p>
    <w:p w:rsidR="00C57CB9" w:rsidRPr="00353E0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Основные задачи: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-сдерживание роста безработицы за счет проведения опережающего переобучения и переподготовки персонала;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-экономическое стимулирование и содействие предприятиям и организациям в создании новых рабочих мест;</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соблюдения прав  в области охраны и оплаты труда;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общественных работ и временного трудоустройства безработных граждан и несовершеннолетних подростков;</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-содействие развитию малых форм хозяйствования на селе с целью вовлечения в экономику района</w:t>
      </w:r>
      <w:r>
        <w:rPr>
          <w:rFonts w:ascii="Times New Roman" w:hAnsi="Times New Roman" w:cs="Times New Roman"/>
          <w:sz w:val="28"/>
          <w:szCs w:val="28"/>
        </w:rPr>
        <w:t xml:space="preserve"> незанятого сельского населения</w:t>
      </w:r>
      <w:r w:rsidRPr="005F6D40">
        <w:rPr>
          <w:rFonts w:ascii="Times New Roman" w:hAnsi="Times New Roman" w:cs="Times New Roman"/>
          <w:sz w:val="28"/>
          <w:szCs w:val="28"/>
        </w:rPr>
        <w:t>.</w:t>
      </w:r>
    </w:p>
    <w:p w:rsidR="00C57CB9" w:rsidRPr="00353E0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Приоритетные направления: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-улучшение информационного обеспечения политики занятости;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 xml:space="preserve">государственная </w:t>
      </w:r>
      <w:r w:rsidRPr="005F6D40">
        <w:rPr>
          <w:rFonts w:ascii="Times New Roman" w:hAnsi="Times New Roman" w:cs="Times New Roman"/>
          <w:sz w:val="28"/>
          <w:szCs w:val="28"/>
        </w:rPr>
        <w:t>поддержка всех форм малого предпринимательства</w:t>
      </w:r>
      <w:r>
        <w:rPr>
          <w:rFonts w:ascii="Times New Roman" w:hAnsi="Times New Roman" w:cs="Times New Roman"/>
          <w:sz w:val="28"/>
          <w:szCs w:val="28"/>
        </w:rPr>
        <w:t xml:space="preserve"> из бюджетов всех уровней</w:t>
      </w:r>
      <w:r w:rsidRPr="005F6D40">
        <w:rPr>
          <w:rFonts w:ascii="Times New Roman" w:hAnsi="Times New Roman" w:cs="Times New Roman"/>
          <w:sz w:val="28"/>
          <w:szCs w:val="28"/>
        </w:rPr>
        <w:t>;</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возможностей трудоустройства и переобучения граждан, особо нуждающихся в социальной защите;</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временной занятости подростков в свободное от учебы время;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-проведение мероприятий, способствующих обеспечению временной занятости трудоспособного населения и молодежи.</w:t>
      </w:r>
    </w:p>
    <w:p w:rsidR="00C57CB9" w:rsidRPr="00851E0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Механизм реализации: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lastRenderedPageBreak/>
        <w:t>-стимулирование и развитие социально-значимых форм занятости населения;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обеспечению занятости сельского населения;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обеспечению молодежной занятости;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и проведение общественных работ с заинтересованными организациями;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-направление на обучение и переобучение новым профессиям граждан из числа безработных.</w:t>
      </w:r>
    </w:p>
    <w:p w:rsidR="00C57CB9" w:rsidRDefault="00C57CB9" w:rsidP="00C57CB9">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Оплата труда и повышение уровня жизни населения</w:t>
      </w:r>
    </w:p>
    <w:p w:rsidR="00C57CB9" w:rsidRPr="00851E0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Основная задача: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-повышение благосостояния жителей района за счет роста денежных доходов;</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-дальнейшее сокращение доли населения района, имеющего до</w:t>
      </w:r>
      <w:r>
        <w:rPr>
          <w:rFonts w:ascii="Times New Roman" w:hAnsi="Times New Roman" w:cs="Times New Roman"/>
          <w:sz w:val="28"/>
          <w:szCs w:val="28"/>
        </w:rPr>
        <w:t>ходы ниже прожиточного минимума</w:t>
      </w:r>
      <w:r w:rsidRPr="005F6D40">
        <w:rPr>
          <w:rFonts w:ascii="Times New Roman" w:hAnsi="Times New Roman" w:cs="Times New Roman"/>
          <w:sz w:val="28"/>
          <w:szCs w:val="28"/>
        </w:rPr>
        <w:t>.</w:t>
      </w:r>
    </w:p>
    <w:p w:rsidR="00C57CB9" w:rsidRPr="00851E0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Приоритетные направления: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-борьба с бедностью;</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 xml:space="preserve">-обеспечение </w:t>
      </w:r>
      <w:proofErr w:type="spellStart"/>
      <w:r w:rsidRPr="005F6D40">
        <w:rPr>
          <w:rFonts w:ascii="Times New Roman" w:hAnsi="Times New Roman" w:cs="Times New Roman"/>
          <w:sz w:val="28"/>
          <w:szCs w:val="28"/>
        </w:rPr>
        <w:t>адресности</w:t>
      </w:r>
      <w:proofErr w:type="spellEnd"/>
      <w:r w:rsidRPr="005F6D40">
        <w:rPr>
          <w:rFonts w:ascii="Times New Roman" w:hAnsi="Times New Roman" w:cs="Times New Roman"/>
          <w:sz w:val="28"/>
          <w:szCs w:val="28"/>
        </w:rPr>
        <w:t xml:space="preserve"> при предоставлении мер социальной поддержки малообеспеченным категориям граждан района;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-упорядочение системы предоставления льгот, компенсаций и субсидий;</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-соблюдение принципов социально-обоснованного уровня оплаты труда в бюджетной сфере;</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-содействие вовлечению незанятого населения в экономику района, стимулирование ведения личных подсобных хозяйств, занятия предпринимательской деятельностью.</w:t>
      </w:r>
    </w:p>
    <w:p w:rsidR="00C57CB9" w:rsidRPr="00851E0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Механизм реализации:</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-создание экономических условий, позволяющих трудоспособному населению собственными доходами обеспечить достаточный уровень социального потребления, в том числе за счет повышения уровня занятости населения и уровня оплаты труда;</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-оказание социальной помощи семьям с низким уровнем доходов;</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-предоставление субсидии на оплату жилья и коммунальных услуг малообеспеченным категориям населения;</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w:t>
      </w:r>
      <w:r>
        <w:rPr>
          <w:rFonts w:ascii="Times New Roman" w:hAnsi="Times New Roman" w:cs="Times New Roman"/>
          <w:sz w:val="28"/>
          <w:szCs w:val="28"/>
        </w:rPr>
        <w:t>ация</w:t>
      </w:r>
      <w:r w:rsidRPr="005F6D40">
        <w:rPr>
          <w:rFonts w:ascii="Times New Roman" w:hAnsi="Times New Roman" w:cs="Times New Roman"/>
          <w:sz w:val="28"/>
          <w:szCs w:val="28"/>
        </w:rPr>
        <w:t xml:space="preserve"> закуп</w:t>
      </w:r>
      <w:r>
        <w:rPr>
          <w:rFonts w:ascii="Times New Roman" w:hAnsi="Times New Roman" w:cs="Times New Roman"/>
          <w:sz w:val="28"/>
          <w:szCs w:val="28"/>
        </w:rPr>
        <w:t>о</w:t>
      </w:r>
      <w:r w:rsidRPr="005F6D40">
        <w:rPr>
          <w:rFonts w:ascii="Times New Roman" w:hAnsi="Times New Roman" w:cs="Times New Roman"/>
          <w:sz w:val="28"/>
          <w:szCs w:val="28"/>
        </w:rPr>
        <w:t>к у населения излишков сельхозпродукции из личных подсобных хозяйств;</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своевременной выплаты всех социальных пособий, компенсаций в соответствии с действующим законодательством;</w:t>
      </w:r>
    </w:p>
    <w:p w:rsidR="00C57CB9" w:rsidRPr="005F6D40"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не допущение</w:t>
      </w:r>
      <w:r w:rsidRPr="005F6D40">
        <w:rPr>
          <w:rFonts w:ascii="Times New Roman" w:hAnsi="Times New Roman" w:cs="Times New Roman"/>
          <w:sz w:val="28"/>
          <w:szCs w:val="28"/>
        </w:rPr>
        <w:t xml:space="preserve"> образования задолженности по зарплате.</w:t>
      </w:r>
    </w:p>
    <w:p w:rsidR="00C57CB9" w:rsidRPr="00502444" w:rsidRDefault="00C57CB9" w:rsidP="00C57CB9">
      <w:pPr>
        <w:autoSpaceDE w:val="0"/>
        <w:autoSpaceDN w:val="0"/>
        <w:adjustRightInd w:val="0"/>
        <w:spacing w:after="0" w:line="240" w:lineRule="auto"/>
        <w:jc w:val="both"/>
        <w:outlineLvl w:val="0"/>
        <w:rPr>
          <w:rFonts w:ascii="Times New Roman" w:hAnsi="Times New Roman" w:cs="Times New Roman"/>
          <w:b/>
          <w:bCs/>
          <w:sz w:val="28"/>
          <w:szCs w:val="28"/>
        </w:rPr>
      </w:pPr>
      <w:bookmarkStart w:id="16" w:name="sub_5110"/>
      <w:r>
        <w:rPr>
          <w:rFonts w:ascii="Times New Roman" w:hAnsi="Times New Roman" w:cs="Times New Roman"/>
          <w:b/>
          <w:bCs/>
          <w:sz w:val="28"/>
          <w:szCs w:val="28"/>
        </w:rPr>
        <w:t>2</w:t>
      </w:r>
      <w:r w:rsidRPr="00502444">
        <w:rPr>
          <w:rFonts w:ascii="Times New Roman" w:hAnsi="Times New Roman" w:cs="Times New Roman"/>
          <w:b/>
          <w:bCs/>
          <w:sz w:val="28"/>
          <w:szCs w:val="28"/>
        </w:rPr>
        <w:t xml:space="preserve">.Трудовые отношения, социальное партнерство, охрана труда и здоровья </w:t>
      </w:r>
    </w:p>
    <w:bookmarkEnd w:id="16"/>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Социальное партнерство</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Основные задачи: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условий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lastRenderedPageBreak/>
        <w:t>-повышение эффективности  действующей системы социального партнерства в районе;</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-повышение требовательности к работодателям, нарушающим трудовое законодательство, обязательства </w:t>
      </w:r>
      <w:proofErr w:type="spellStart"/>
      <w:r w:rsidRPr="00B737CF">
        <w:rPr>
          <w:rFonts w:ascii="Times New Roman" w:hAnsi="Times New Roman" w:cs="Times New Roman"/>
          <w:sz w:val="28"/>
          <w:szCs w:val="28"/>
        </w:rPr>
        <w:t>колдоговоров</w:t>
      </w:r>
      <w:proofErr w:type="spellEnd"/>
      <w:r w:rsidRPr="00B737CF">
        <w:rPr>
          <w:rFonts w:ascii="Times New Roman" w:hAnsi="Times New Roman" w:cs="Times New Roman"/>
          <w:sz w:val="28"/>
          <w:szCs w:val="28"/>
        </w:rPr>
        <w:t xml:space="preserve"> и соглашений;</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-пресечение неофициальных выплат заработной платы.</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Приоритетные направления: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-обеспечение </w:t>
      </w:r>
      <w:proofErr w:type="gramStart"/>
      <w:r w:rsidRPr="00B737CF">
        <w:rPr>
          <w:rFonts w:ascii="Times New Roman" w:hAnsi="Times New Roman" w:cs="Times New Roman"/>
          <w:sz w:val="28"/>
          <w:szCs w:val="28"/>
        </w:rPr>
        <w:t>гарантий социальной защиты трудовых прав работников предприятий</w:t>
      </w:r>
      <w:proofErr w:type="gramEnd"/>
      <w:r w:rsidRPr="00B737CF">
        <w:rPr>
          <w:rFonts w:ascii="Times New Roman" w:hAnsi="Times New Roman" w:cs="Times New Roman"/>
          <w:sz w:val="28"/>
          <w:szCs w:val="28"/>
        </w:rPr>
        <w:t xml:space="preserve"> и организаций, независимо от форм собственности;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-координация действий администрации района, работодателей, представителей работников в рамках трехсторонней комиссии по всем отраслям социального партнерства;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-содействие увеличению заработной платы в предприятиях района;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условий по легализации заработной платы.</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Механизм реализации: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-заключение и контроль трехстороннего соглашения между администрацией района, представителями работодателей и профсоюзами;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-выполнение отраслевых соглашений;</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-реализация Соглашения о поэтапном доведении </w:t>
      </w:r>
      <w:hyperlink r:id="rId17" w:history="1">
        <w:r w:rsidRPr="00B737CF">
          <w:rPr>
            <w:rFonts w:ascii="Times New Roman" w:hAnsi="Times New Roman" w:cs="Times New Roman"/>
            <w:sz w:val="28"/>
            <w:szCs w:val="28"/>
          </w:rPr>
          <w:t>минимальной заработной платы</w:t>
        </w:r>
      </w:hyperlink>
      <w:r w:rsidRPr="00B737CF">
        <w:rPr>
          <w:rFonts w:ascii="Times New Roman" w:hAnsi="Times New Roman" w:cs="Times New Roman"/>
          <w:sz w:val="28"/>
          <w:szCs w:val="28"/>
        </w:rPr>
        <w:t xml:space="preserve"> в Саратовской области до уровня </w:t>
      </w:r>
      <w:hyperlink r:id="rId18" w:history="1">
        <w:r w:rsidRPr="00B737CF">
          <w:rPr>
            <w:rFonts w:ascii="Times New Roman" w:hAnsi="Times New Roman" w:cs="Times New Roman"/>
            <w:sz w:val="28"/>
            <w:szCs w:val="28"/>
          </w:rPr>
          <w:t>прожиточного минимума</w:t>
        </w:r>
      </w:hyperlink>
      <w:r w:rsidRPr="00B737CF">
        <w:rPr>
          <w:rFonts w:ascii="Times New Roman" w:hAnsi="Times New Roman" w:cs="Times New Roman"/>
          <w:sz w:val="28"/>
          <w:szCs w:val="28"/>
        </w:rPr>
        <w:t xml:space="preserve"> в организациях внебюджетного сектора экономики района;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-ежеквартальное проведение заседаний 3-х сторонней комиссии.</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 xml:space="preserve">Критерии реализации </w:t>
      </w:r>
      <w:proofErr w:type="gramStart"/>
      <w:r w:rsidRPr="00B11503">
        <w:rPr>
          <w:rFonts w:ascii="Times New Roman" w:hAnsi="Times New Roman" w:cs="Times New Roman"/>
          <w:sz w:val="28"/>
          <w:szCs w:val="28"/>
          <w:u w:val="single"/>
        </w:rPr>
        <w:t>намеченного</w:t>
      </w:r>
      <w:proofErr w:type="gramEnd"/>
      <w:r w:rsidRPr="00B11503">
        <w:rPr>
          <w:rFonts w:ascii="Times New Roman" w:hAnsi="Times New Roman" w:cs="Times New Roman"/>
          <w:sz w:val="28"/>
          <w:szCs w:val="28"/>
          <w:u w:val="single"/>
        </w:rPr>
        <w:t>:</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-рост удельного веса работников, охваченных колдоговорным регулированием трудовых отношений;</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гарантированности социальной защиты и соблюдение трудовых прав работников предприятий и организаций.</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Условия и охрана труда</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02444">
        <w:rPr>
          <w:rFonts w:ascii="Times New Roman" w:hAnsi="Times New Roman" w:cs="Times New Roman"/>
          <w:sz w:val="28"/>
          <w:szCs w:val="28"/>
          <w:u w:val="single"/>
        </w:rPr>
        <w:t>Основные задачи: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уровня гарантий социальной защиты работников от профессиональных рисков, усиление эффективности правовой защиты работников в области условий и охраны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механизма заинтересованности работодателей в обеспечении безопасности условий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-повышение социальной значимости охраны труда, совершенствование системы </w:t>
      </w:r>
      <w:proofErr w:type="gramStart"/>
      <w:r w:rsidRPr="00B737CF">
        <w:rPr>
          <w:rFonts w:ascii="Times New Roman" w:hAnsi="Times New Roman" w:cs="Times New Roman"/>
          <w:sz w:val="28"/>
          <w:szCs w:val="28"/>
        </w:rPr>
        <w:t>обучения по охране</w:t>
      </w:r>
      <w:proofErr w:type="gramEnd"/>
      <w:r w:rsidRPr="00B737CF">
        <w:rPr>
          <w:rFonts w:ascii="Times New Roman" w:hAnsi="Times New Roman" w:cs="Times New Roman"/>
          <w:sz w:val="28"/>
          <w:szCs w:val="28"/>
        </w:rPr>
        <w:t xml:space="preserve"> труда и проверке знаний руководителей и специалистов;</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информационного обеспечения охраны труда.</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Приоритетные направления: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эффективной системы управления условиями и охраной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роли социального партнерства в улучшении условий и охраны труда.</w:t>
      </w:r>
    </w:p>
    <w:p w:rsidR="00C57CB9" w:rsidRPr="00B11503"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Механизм реализации: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lastRenderedPageBreak/>
        <w:t xml:space="preserve">-оперативное управление и </w:t>
      </w:r>
      <w:proofErr w:type="gramStart"/>
      <w:r w:rsidRPr="00B737CF">
        <w:rPr>
          <w:rFonts w:ascii="Times New Roman" w:hAnsi="Times New Roman" w:cs="Times New Roman"/>
          <w:sz w:val="28"/>
          <w:szCs w:val="28"/>
        </w:rPr>
        <w:t>контроль за</w:t>
      </w:r>
      <w:proofErr w:type="gramEnd"/>
      <w:r w:rsidRPr="00B737CF">
        <w:rPr>
          <w:rFonts w:ascii="Times New Roman" w:hAnsi="Times New Roman" w:cs="Times New Roman"/>
          <w:sz w:val="28"/>
          <w:szCs w:val="28"/>
        </w:rPr>
        <w:t xml:space="preserve"> системой управления условиями и охраной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аттестации рабочих мест по условиям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экспертизы условий труда и состояния техники безопасности при лицензировании отдельных видов деятельности;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обучения и проверки знаний по охране труда;</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 xml:space="preserve">Критерии реализации </w:t>
      </w:r>
      <w:proofErr w:type="gramStart"/>
      <w:r w:rsidRPr="00496CBC">
        <w:rPr>
          <w:rFonts w:ascii="Times New Roman" w:hAnsi="Times New Roman" w:cs="Times New Roman"/>
          <w:sz w:val="28"/>
          <w:szCs w:val="28"/>
          <w:u w:val="single"/>
        </w:rPr>
        <w:t>намеченного</w:t>
      </w:r>
      <w:proofErr w:type="gramEnd"/>
      <w:r w:rsidRPr="00496CBC">
        <w:rPr>
          <w:rFonts w:ascii="Times New Roman" w:hAnsi="Times New Roman" w:cs="Times New Roman"/>
          <w:sz w:val="28"/>
          <w:szCs w:val="28"/>
          <w:u w:val="single"/>
        </w:rPr>
        <w:t>:</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-снижение производственного травматизма, профессиональных заболеваний;</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условий труда в соответствии с санитарно-гигиеническими требованиями;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-дисциплина производственного труда;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-совершенствование системы управления охраной труда, активизации </w:t>
      </w:r>
      <w:proofErr w:type="gramStart"/>
      <w:r w:rsidRPr="00B737CF">
        <w:rPr>
          <w:rFonts w:ascii="Times New Roman" w:hAnsi="Times New Roman" w:cs="Times New Roman"/>
          <w:sz w:val="28"/>
          <w:szCs w:val="28"/>
        </w:rPr>
        <w:t>контроля за</w:t>
      </w:r>
      <w:proofErr w:type="gramEnd"/>
      <w:r w:rsidRPr="00B737CF">
        <w:rPr>
          <w:rFonts w:ascii="Times New Roman" w:hAnsi="Times New Roman" w:cs="Times New Roman"/>
          <w:sz w:val="28"/>
          <w:szCs w:val="28"/>
        </w:rPr>
        <w:t xml:space="preserve"> исполнением требований законодательства на территории района.</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Модернизация и развитие здравоохранения</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Основные задачи: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материально-техническо</w:t>
      </w:r>
      <w:r>
        <w:rPr>
          <w:rFonts w:ascii="Times New Roman" w:hAnsi="Times New Roman" w:cs="Times New Roman"/>
          <w:sz w:val="28"/>
          <w:szCs w:val="28"/>
        </w:rPr>
        <w:t xml:space="preserve">го обеспечения учреждения здравоохранения МУЗ ЦРБ Озинского района», её подразделений и </w:t>
      </w:r>
      <w:r w:rsidRPr="00B737CF">
        <w:rPr>
          <w:rFonts w:ascii="Times New Roman" w:hAnsi="Times New Roman" w:cs="Times New Roman"/>
          <w:sz w:val="28"/>
          <w:szCs w:val="28"/>
        </w:rPr>
        <w:t xml:space="preserve"> </w:t>
      </w:r>
      <w:proofErr w:type="spellStart"/>
      <w:r w:rsidRPr="00B737CF">
        <w:rPr>
          <w:rFonts w:ascii="Times New Roman" w:hAnsi="Times New Roman" w:cs="Times New Roman"/>
          <w:sz w:val="28"/>
          <w:szCs w:val="28"/>
        </w:rPr>
        <w:t>ФАПов</w:t>
      </w:r>
      <w:proofErr w:type="spellEnd"/>
      <w:r w:rsidRPr="00B737CF">
        <w:rPr>
          <w:rFonts w:ascii="Times New Roman" w:hAnsi="Times New Roman" w:cs="Times New Roman"/>
          <w:sz w:val="28"/>
          <w:szCs w:val="28"/>
        </w:rPr>
        <w:t>;</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мероприятий по закреплению и привлечению врачебных кадров в район;</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-сохранение общедоступной бесплатной квалифицированной медицинской помощи на всех этапах ее оказания;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w:t>
      </w:r>
      <w:r>
        <w:rPr>
          <w:rFonts w:ascii="Times New Roman" w:hAnsi="Times New Roman" w:cs="Times New Roman"/>
          <w:sz w:val="28"/>
          <w:szCs w:val="28"/>
        </w:rPr>
        <w:t xml:space="preserve">дальнейшее развитие </w:t>
      </w:r>
      <w:proofErr w:type="spellStart"/>
      <w:r w:rsidRPr="00B737CF">
        <w:rPr>
          <w:rFonts w:ascii="Times New Roman" w:hAnsi="Times New Roman" w:cs="Times New Roman"/>
          <w:sz w:val="28"/>
          <w:szCs w:val="28"/>
        </w:rPr>
        <w:t>общеврачебной</w:t>
      </w:r>
      <w:proofErr w:type="spellEnd"/>
      <w:r w:rsidRPr="00B737CF">
        <w:rPr>
          <w:rFonts w:ascii="Times New Roman" w:hAnsi="Times New Roman" w:cs="Times New Roman"/>
          <w:sz w:val="28"/>
          <w:szCs w:val="28"/>
        </w:rPr>
        <w:t xml:space="preserve"> практики на территории района.</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Приоритетные направления: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комплекса мер, направленных на снижение заболеваемости населения, в т.ч. инфекционных, социально-опасных;</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-решение проблемы укомплектования врачами</w:t>
      </w:r>
      <w:r>
        <w:rPr>
          <w:rFonts w:ascii="Times New Roman" w:hAnsi="Times New Roman" w:cs="Times New Roman"/>
          <w:sz w:val="28"/>
          <w:szCs w:val="28"/>
        </w:rPr>
        <w:t xml:space="preserve"> и средним медицинским персоналом</w:t>
      </w:r>
      <w:r w:rsidRPr="00B737CF">
        <w:rPr>
          <w:rFonts w:ascii="Times New Roman" w:hAnsi="Times New Roman" w:cs="Times New Roman"/>
          <w:sz w:val="28"/>
          <w:szCs w:val="28"/>
        </w:rPr>
        <w:t>.</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Механизм реализации: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-активное участие в реализации районных целевых программ;</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-сохранение </w:t>
      </w:r>
      <w:r>
        <w:rPr>
          <w:rFonts w:ascii="Times New Roman" w:hAnsi="Times New Roman" w:cs="Times New Roman"/>
          <w:sz w:val="28"/>
          <w:szCs w:val="28"/>
        </w:rPr>
        <w:t xml:space="preserve">и повышение </w:t>
      </w:r>
      <w:r w:rsidRPr="00B737CF">
        <w:rPr>
          <w:rFonts w:ascii="Times New Roman" w:hAnsi="Times New Roman" w:cs="Times New Roman"/>
          <w:sz w:val="28"/>
          <w:szCs w:val="28"/>
        </w:rPr>
        <w:t>существующего уровня оказания медицинских услуг населению;</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-закрепление врачебных кадров в районе путем улучшения условий труда и обеспечения жильем высококвалифицированных медработников.</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Приоритетные направления: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B737CF">
        <w:rPr>
          <w:rFonts w:ascii="Times New Roman" w:hAnsi="Times New Roman" w:cs="Times New Roman"/>
          <w:sz w:val="28"/>
          <w:szCs w:val="28"/>
        </w:rPr>
        <w:t xml:space="preserve"> </w:t>
      </w:r>
      <w:r>
        <w:rPr>
          <w:rFonts w:ascii="Times New Roman" w:hAnsi="Times New Roman" w:cs="Times New Roman"/>
          <w:sz w:val="28"/>
          <w:szCs w:val="28"/>
        </w:rPr>
        <w:t>о</w:t>
      </w:r>
      <w:r w:rsidRPr="00B737CF">
        <w:rPr>
          <w:rFonts w:ascii="Times New Roman" w:hAnsi="Times New Roman" w:cs="Times New Roman"/>
          <w:sz w:val="28"/>
          <w:szCs w:val="28"/>
        </w:rPr>
        <w:t>рганизация дополнительной диспан</w:t>
      </w:r>
      <w:r>
        <w:rPr>
          <w:rFonts w:ascii="Times New Roman" w:hAnsi="Times New Roman" w:cs="Times New Roman"/>
          <w:sz w:val="28"/>
          <w:szCs w:val="28"/>
        </w:rPr>
        <w:t>серизации работающего населения;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737CF">
        <w:rPr>
          <w:rFonts w:ascii="Times New Roman" w:hAnsi="Times New Roman" w:cs="Times New Roman"/>
          <w:sz w:val="28"/>
          <w:szCs w:val="28"/>
        </w:rPr>
        <w:t xml:space="preserve"> </w:t>
      </w:r>
      <w:r>
        <w:rPr>
          <w:rFonts w:ascii="Times New Roman" w:hAnsi="Times New Roman" w:cs="Times New Roman"/>
          <w:sz w:val="28"/>
          <w:szCs w:val="28"/>
        </w:rPr>
        <w:t>иммунизация населения;</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737CF">
        <w:rPr>
          <w:rFonts w:ascii="Times New Roman" w:hAnsi="Times New Roman" w:cs="Times New Roman"/>
          <w:sz w:val="28"/>
          <w:szCs w:val="28"/>
        </w:rPr>
        <w:t xml:space="preserve"> </w:t>
      </w:r>
      <w:r>
        <w:rPr>
          <w:rFonts w:ascii="Times New Roman" w:hAnsi="Times New Roman" w:cs="Times New Roman"/>
          <w:sz w:val="28"/>
          <w:szCs w:val="28"/>
        </w:rPr>
        <w:t>п</w:t>
      </w:r>
      <w:r w:rsidRPr="00B737CF">
        <w:rPr>
          <w:rFonts w:ascii="Times New Roman" w:hAnsi="Times New Roman" w:cs="Times New Roman"/>
          <w:sz w:val="28"/>
          <w:szCs w:val="28"/>
        </w:rPr>
        <w:t>рофилактика ВИЧ-инфекции.</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Механизм реализации: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lastRenderedPageBreak/>
        <w:t>- повышение доступности и качества медицинской помощи населению Озинского района и снижение жалоб на качество оказания медицинской помощи;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стабилизация ситуации с заболеваниями социального характера;</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обеспечение информацией жителей Озинского района о состоянии собственного здоровья.</w:t>
      </w:r>
    </w:p>
    <w:p w:rsidR="00C57CB9" w:rsidRPr="00496CB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 xml:space="preserve">Критерии реализации </w:t>
      </w:r>
      <w:proofErr w:type="gramStart"/>
      <w:r w:rsidRPr="00496CBC">
        <w:rPr>
          <w:rFonts w:ascii="Times New Roman" w:hAnsi="Times New Roman" w:cs="Times New Roman"/>
          <w:sz w:val="28"/>
          <w:szCs w:val="28"/>
          <w:u w:val="single"/>
        </w:rPr>
        <w:t>намеченного</w:t>
      </w:r>
      <w:proofErr w:type="gramEnd"/>
      <w:r w:rsidRPr="00496CBC">
        <w:rPr>
          <w:rFonts w:ascii="Times New Roman" w:hAnsi="Times New Roman" w:cs="Times New Roman"/>
          <w:sz w:val="28"/>
          <w:szCs w:val="28"/>
          <w:u w:val="single"/>
        </w:rPr>
        <w:t>:</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оснащение современным оборудованием и аппаратурой лечебно-профилактических учреждений;</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приведение лечебно-профилактических учреждений Озинского района в соответствие с  санитарными нормами;</w:t>
      </w:r>
    </w:p>
    <w:p w:rsidR="00C57CB9" w:rsidRPr="00B737C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устойчивая работа учреждения</w:t>
      </w:r>
      <w:r w:rsidRPr="00B737CF">
        <w:rPr>
          <w:rFonts w:ascii="Times New Roman" w:hAnsi="Times New Roman" w:cs="Times New Roman"/>
          <w:sz w:val="28"/>
          <w:szCs w:val="28"/>
        </w:rPr>
        <w:t xml:space="preserve"> здравоохранения </w:t>
      </w:r>
      <w:r>
        <w:rPr>
          <w:rFonts w:ascii="Times New Roman" w:hAnsi="Times New Roman" w:cs="Times New Roman"/>
          <w:sz w:val="28"/>
          <w:szCs w:val="28"/>
        </w:rPr>
        <w:t xml:space="preserve">и его подразделений </w:t>
      </w:r>
      <w:r w:rsidRPr="00B737CF">
        <w:rPr>
          <w:rFonts w:ascii="Times New Roman" w:hAnsi="Times New Roman" w:cs="Times New Roman"/>
          <w:sz w:val="28"/>
          <w:szCs w:val="28"/>
        </w:rPr>
        <w:t>в условиях чрезвычайных ситуаций.</w:t>
      </w: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Основные цели и задачи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главная цель Программы - создание условий для населения, повышения качества подготовки человеческих ресурсов с учетом образовательных потребностей;</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Достижение главной цели Программы обеспечивается реализацией системы целей, направленностей и решением соответствующих задач.</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обеспечение доступного качественного дошкольного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удовлетворения потребностей населения в услугах дошкольных образовательных учреждений;</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повышения качества подготовки детей к обучению в общеобразовательном учреждении через развитие дошкольного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увеличения дошкольных образовательных учреждений, работающих по новым образовательным технологиям;</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повышения профессиональной компетентности педагогических и руководящих кадров дошкольных образовательных учреждений.</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совершенствование системы воспитания, способствующей успешной социализации выпускников образовательных учреждений, повышению их гражданского самосознания.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обеспечения многообразия типов воспитательных систем, образовательно-воспитательных программ;</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-создание условий для успешной социализации обучающихся, профилактики асоциального поведения обучающихся, детской беспризорности, правонарушений и других негативных явлений.</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улучшение здоровья обучающихся и воспитанников.</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 xml:space="preserve">Задачи: </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создание безопасной </w:t>
      </w:r>
      <w:proofErr w:type="spellStart"/>
      <w:r w:rsidRPr="00155178">
        <w:rPr>
          <w:rFonts w:ascii="Times New Roman" w:hAnsi="Times New Roman" w:cs="Times New Roman"/>
          <w:sz w:val="28"/>
          <w:szCs w:val="28"/>
        </w:rPr>
        <w:t>здоровьесберегающей</w:t>
      </w:r>
      <w:proofErr w:type="spellEnd"/>
      <w:r w:rsidRPr="00155178">
        <w:rPr>
          <w:rFonts w:ascii="Times New Roman" w:hAnsi="Times New Roman" w:cs="Times New Roman"/>
          <w:sz w:val="28"/>
          <w:szCs w:val="28"/>
        </w:rPr>
        <w:t xml:space="preserve"> среды обучения;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lastRenderedPageBreak/>
        <w:t>- создание условий для совершенствования организации питания обучающих</w:t>
      </w:r>
      <w:r>
        <w:rPr>
          <w:rFonts w:ascii="Times New Roman" w:hAnsi="Times New Roman" w:cs="Times New Roman"/>
          <w:sz w:val="28"/>
          <w:szCs w:val="28"/>
        </w:rPr>
        <w:t>ся</w:t>
      </w:r>
      <w:r w:rsidRPr="00155178">
        <w:rPr>
          <w:rFonts w:ascii="Times New Roman" w:hAnsi="Times New Roman" w:cs="Times New Roman"/>
          <w:sz w:val="28"/>
          <w:szCs w:val="28"/>
        </w:rPr>
        <w:t xml:space="preserve"> общеобразовательных учреждений в соответствии с санитарно-гигиеническими нормами.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обеспечение предоставления качественного общего образования в соответствии с социальным запросом населения.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инновационного развития системы общего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развития механизмов общественно-государственного управления в системе общего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социальной адаптации детей с ограниченными возможностями здоровья.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повышение эффективности управления качеством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проведения независимых процедур оценки качества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внедрение единой региональной автоматизированной </w:t>
      </w:r>
      <w:proofErr w:type="gramStart"/>
      <w:r w:rsidRPr="00155178">
        <w:rPr>
          <w:rFonts w:ascii="Times New Roman" w:hAnsi="Times New Roman" w:cs="Times New Roman"/>
          <w:sz w:val="28"/>
          <w:szCs w:val="28"/>
        </w:rPr>
        <w:t>системы мониторинга деятельности органов управления</w:t>
      </w:r>
      <w:proofErr w:type="gramEnd"/>
      <w:r w:rsidRPr="00155178">
        <w:rPr>
          <w:rFonts w:ascii="Times New Roman" w:hAnsi="Times New Roman" w:cs="Times New Roman"/>
          <w:sz w:val="28"/>
          <w:szCs w:val="28"/>
        </w:rPr>
        <w:t xml:space="preserve"> образованием, образовательных учреждений для повышения эффективности их работы.</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Приоритетные направления: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-более полное удовлетворение потребностей населения в образовательных услугах для детей дошкольного и школьного возраста;</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-обновление системы учебно-методического обеспечения образовательной деятельности, информатизация сферы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-создание условий для предупреждения безнадзорности, правонарушений и антиобщественных действий среди несовершеннолетних;</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-повышение социального статуса и повышение профессиональной компетентности работников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Механизм реализации: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-активное участие в реализации наци</w:t>
      </w:r>
      <w:r>
        <w:rPr>
          <w:rFonts w:ascii="Times New Roman" w:hAnsi="Times New Roman" w:cs="Times New Roman"/>
          <w:sz w:val="28"/>
          <w:szCs w:val="28"/>
        </w:rPr>
        <w:t>онального проекта "Образование".</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Критерии реализации: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в ходе реализации Программы предполагается получение следующих результатов:</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повышение качества подготовки детей к обучению в школе через развитие дошкольного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увеличение доли дошкольных образовательных учреждений, работающих по новым образовательным технологиям;</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обеспечение инновационного развития системы общего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развитие механизмов общественно-государственного управления в системе общего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lastRenderedPageBreak/>
        <w:t>- интеграция в общеобразовательные учреждения детей с ограниченными возможностями здоровья;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развитие независимых процедур оценки качества образования;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включение в единую региональную автоматизированную систему мониторинга деятельности органов управления образования, образовательных учреждений для повышения эффективности их работы;</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создание безопасной </w:t>
      </w:r>
      <w:proofErr w:type="spellStart"/>
      <w:r w:rsidRPr="00155178">
        <w:rPr>
          <w:rFonts w:ascii="Times New Roman" w:hAnsi="Times New Roman" w:cs="Times New Roman"/>
          <w:sz w:val="28"/>
          <w:szCs w:val="28"/>
        </w:rPr>
        <w:t>здоровьесберегающей</w:t>
      </w:r>
      <w:proofErr w:type="spellEnd"/>
      <w:r w:rsidRPr="00155178">
        <w:rPr>
          <w:rFonts w:ascii="Times New Roman" w:hAnsi="Times New Roman" w:cs="Times New Roman"/>
          <w:sz w:val="28"/>
          <w:szCs w:val="28"/>
        </w:rPr>
        <w:t xml:space="preserve"> среды обучения;</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совершенствование организации питания обучающихся общеобразовательных учреждений в соответствии с санитарно-гигиеническими нормами;</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обеспечение многообразия типов воспитательных систем, образовательно-воспитательных программ, развитие форм внеурочной занятости детей и подростков;</w:t>
      </w:r>
    </w:p>
    <w:p w:rsidR="00C57CB9" w:rsidRPr="0015517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увеличение доли детей-сирот и детей, оставшихся без попечения родителей, переданных на семейные формы устройства.</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D13D9A" w:rsidRDefault="00C57CB9" w:rsidP="00C57CB9">
      <w:pPr>
        <w:autoSpaceDE w:val="0"/>
        <w:autoSpaceDN w:val="0"/>
        <w:adjustRightInd w:val="0"/>
        <w:spacing w:before="108" w:after="108" w:line="240" w:lineRule="auto"/>
        <w:jc w:val="center"/>
        <w:outlineLvl w:val="0"/>
        <w:rPr>
          <w:rFonts w:ascii="Arial" w:hAnsi="Arial" w:cs="Arial"/>
          <w:sz w:val="24"/>
          <w:szCs w:val="24"/>
        </w:rPr>
      </w:pPr>
      <w:r w:rsidRPr="00BC3635">
        <w:rPr>
          <w:rFonts w:ascii="Times New Roman" w:hAnsi="Times New Roman" w:cs="Times New Roman"/>
          <w:bCs/>
          <w:sz w:val="28"/>
          <w:szCs w:val="28"/>
        </w:rPr>
        <w:t>Объем финансирования мероприятий по реализации областной целевой программы в действующих ценах (</w:t>
      </w:r>
      <w:r>
        <w:rPr>
          <w:rFonts w:ascii="Times New Roman" w:hAnsi="Times New Roman" w:cs="Times New Roman"/>
          <w:bCs/>
          <w:sz w:val="28"/>
          <w:szCs w:val="28"/>
        </w:rPr>
        <w:t>тыс</w:t>
      </w:r>
      <w:proofErr w:type="gramStart"/>
      <w:r w:rsidRPr="00BC3635">
        <w:rPr>
          <w:rFonts w:ascii="Times New Roman" w:hAnsi="Times New Roman" w:cs="Times New Roman"/>
          <w:bCs/>
          <w:sz w:val="28"/>
          <w:szCs w:val="28"/>
        </w:rPr>
        <w:t>.р</w:t>
      </w:r>
      <w:proofErr w:type="gramEnd"/>
      <w:r w:rsidRPr="00BC3635">
        <w:rPr>
          <w:rFonts w:ascii="Times New Roman" w:hAnsi="Times New Roman" w:cs="Times New Roman"/>
          <w:bCs/>
          <w:sz w:val="28"/>
          <w:szCs w:val="28"/>
        </w:rPr>
        <w:t>уб.)</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1134"/>
        <w:gridCol w:w="1276"/>
        <w:gridCol w:w="1134"/>
        <w:gridCol w:w="1276"/>
      </w:tblGrid>
      <w:tr w:rsidR="00C57CB9" w:rsidRPr="000718EA" w:rsidTr="00C57CB9">
        <w:tc>
          <w:tcPr>
            <w:tcW w:w="4536" w:type="dxa"/>
            <w:vMerge w:val="restart"/>
            <w:tcBorders>
              <w:top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2011</w:t>
            </w:r>
          </w:p>
        </w:tc>
        <w:tc>
          <w:tcPr>
            <w:tcW w:w="2410" w:type="dxa"/>
            <w:gridSpan w:val="2"/>
            <w:tcBorders>
              <w:top w:val="single" w:sz="4" w:space="0" w:color="auto"/>
              <w:left w:val="single" w:sz="4" w:space="0" w:color="auto"/>
              <w:bottom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2012</w:t>
            </w:r>
          </w:p>
        </w:tc>
      </w:tr>
      <w:tr w:rsidR="00C57CB9" w:rsidRPr="000718EA" w:rsidTr="00C57CB9">
        <w:tc>
          <w:tcPr>
            <w:tcW w:w="4536" w:type="dxa"/>
            <w:vMerge/>
            <w:tcBorders>
              <w:top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 т.ч. местный</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 т.ч. местный</w:t>
            </w:r>
          </w:p>
        </w:tc>
      </w:tr>
      <w:tr w:rsidR="00C57CB9" w:rsidRPr="000718EA" w:rsidTr="00C57CB9">
        <w:tc>
          <w:tcPr>
            <w:tcW w:w="4536" w:type="dxa"/>
            <w:tcBorders>
              <w:top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Обеспечение доступного качественного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160,0</w:t>
            </w:r>
          </w:p>
        </w:tc>
        <w:tc>
          <w:tcPr>
            <w:tcW w:w="1276"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160,0</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110,0</w:t>
            </w:r>
          </w:p>
        </w:tc>
        <w:tc>
          <w:tcPr>
            <w:tcW w:w="1276" w:type="dxa"/>
            <w:tcBorders>
              <w:top w:val="single" w:sz="4" w:space="0" w:color="auto"/>
              <w:left w:val="single" w:sz="4" w:space="0" w:color="auto"/>
              <w:bottom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110,0</w:t>
            </w:r>
          </w:p>
        </w:tc>
      </w:tr>
      <w:tr w:rsidR="00C57CB9" w:rsidRPr="000718EA" w:rsidTr="00C57CB9">
        <w:tc>
          <w:tcPr>
            <w:tcW w:w="4536" w:type="dxa"/>
            <w:tcBorders>
              <w:top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Обеспечение предоставления качественного общего образования в соответствии с социальным запросом населения</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220,0</w:t>
            </w:r>
          </w:p>
        </w:tc>
        <w:tc>
          <w:tcPr>
            <w:tcW w:w="1276"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220,0</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260,0</w:t>
            </w:r>
          </w:p>
        </w:tc>
        <w:tc>
          <w:tcPr>
            <w:tcW w:w="1276" w:type="dxa"/>
            <w:tcBorders>
              <w:top w:val="single" w:sz="4" w:space="0" w:color="auto"/>
              <w:left w:val="single" w:sz="4" w:space="0" w:color="auto"/>
              <w:bottom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260,0</w:t>
            </w:r>
          </w:p>
        </w:tc>
      </w:tr>
      <w:tr w:rsidR="00C57CB9" w:rsidRPr="000718EA" w:rsidTr="00C57CB9">
        <w:tc>
          <w:tcPr>
            <w:tcW w:w="4536" w:type="dxa"/>
            <w:tcBorders>
              <w:top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Капитальный и текущий ремонт образовательных учреждений, противопожарные и антитеррористические мероприятия</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19305,9</w:t>
            </w:r>
          </w:p>
        </w:tc>
        <w:tc>
          <w:tcPr>
            <w:tcW w:w="1276"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19305,9</w:t>
            </w:r>
          </w:p>
        </w:tc>
        <w:tc>
          <w:tcPr>
            <w:tcW w:w="1134" w:type="dxa"/>
            <w:tcBorders>
              <w:top w:val="single" w:sz="4" w:space="0" w:color="auto"/>
              <w:left w:val="single" w:sz="4" w:space="0" w:color="auto"/>
              <w:bottom w:val="single" w:sz="4" w:space="0" w:color="auto"/>
              <w:right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6618,7</w:t>
            </w:r>
          </w:p>
        </w:tc>
        <w:tc>
          <w:tcPr>
            <w:tcW w:w="1276" w:type="dxa"/>
            <w:tcBorders>
              <w:top w:val="single" w:sz="4" w:space="0" w:color="auto"/>
              <w:left w:val="single" w:sz="4" w:space="0" w:color="auto"/>
              <w:bottom w:val="single" w:sz="4" w:space="0" w:color="auto"/>
            </w:tcBorders>
          </w:tcPr>
          <w:p w:rsidR="00C57CB9" w:rsidRPr="000718EA"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6618,7</w:t>
            </w:r>
          </w:p>
        </w:tc>
      </w:tr>
    </w:tbl>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Социальная политика</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Основные задачи:</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-создание условий для реализации социальных гарантий гражданам района;</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пожилых людей;</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инвалидов и детей-инвалидов;</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семьи, материнства, детства;</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работы по оказанию адресной социальной помощи ветеранам,  инвалидам, семьям.</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Приоритетные направления:</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lastRenderedPageBreak/>
        <w:t>Обеспечение реализации федеральных, областных и районных законодательных актов и программ, направленных на решение комплекса социальных вопросов:</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семьи, материнства, детства;</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и защита пожилых людей;</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и реабилитация инвалидов и детей-инвалидов;</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форм и видов адресной социальной помощи социально - уязвимым группам населения;</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-дальнейшее развитие межведомственного взаимодействия по решению различных социальных вопросов.</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Механизм реализации:</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 продолжить работу по реализации законодательства в сфере социальной защиты населения;</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 xml:space="preserve">- своевременно предоставлять меры социальной поддержки населению Озинского </w:t>
      </w:r>
      <w:r>
        <w:rPr>
          <w:rFonts w:ascii="Times New Roman" w:hAnsi="Times New Roman" w:cs="Times New Roman"/>
          <w:sz w:val="28"/>
          <w:szCs w:val="28"/>
        </w:rPr>
        <w:t xml:space="preserve">муниципального </w:t>
      </w:r>
      <w:r w:rsidRPr="0056642E">
        <w:rPr>
          <w:rFonts w:ascii="Times New Roman" w:hAnsi="Times New Roman" w:cs="Times New Roman"/>
          <w:sz w:val="28"/>
          <w:szCs w:val="28"/>
        </w:rPr>
        <w:t>района.</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Особое внимание следует уделять повышению качества обслуживания населения, обратив при этом особое внимание информированию населения по вопросам ЕДВ, по оплате ЖКУ, а также предоставления социальных гарантий и льгот.</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 xml:space="preserve">Критерии реализации </w:t>
      </w:r>
      <w:proofErr w:type="gramStart"/>
      <w:r w:rsidRPr="0056642E">
        <w:rPr>
          <w:rFonts w:ascii="Times New Roman" w:hAnsi="Times New Roman" w:cs="Times New Roman"/>
          <w:sz w:val="28"/>
          <w:szCs w:val="28"/>
          <w:u w:val="single"/>
        </w:rPr>
        <w:t>намеченного</w:t>
      </w:r>
      <w:proofErr w:type="gramEnd"/>
      <w:r w:rsidRPr="0056642E">
        <w:rPr>
          <w:rFonts w:ascii="Times New Roman" w:hAnsi="Times New Roman" w:cs="Times New Roman"/>
          <w:sz w:val="28"/>
          <w:szCs w:val="28"/>
          <w:u w:val="single"/>
        </w:rPr>
        <w:t>:</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работы по оказанию адресной социальной помощи семье и детям;</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-обеспечение социальной защищенности ветеранов, инвалидов и других категорий граждан, нуждающихся в социальной поддержке;</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-улучшение условий социально-медицинской реабилитации детей- инвалидов.</w:t>
      </w:r>
    </w:p>
    <w:p w:rsidR="00C57CB9" w:rsidRPr="0056642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w:t>
      </w:r>
      <w:r w:rsidRPr="006D19D3">
        <w:rPr>
          <w:rFonts w:ascii="Times New Roman" w:hAnsi="Times New Roman" w:cs="Times New Roman"/>
          <w:sz w:val="28"/>
          <w:szCs w:val="28"/>
        </w:rPr>
        <w:t xml:space="preserve"> </w:t>
      </w:r>
      <w:r w:rsidRPr="0056642E">
        <w:rPr>
          <w:rFonts w:ascii="Times New Roman" w:hAnsi="Times New Roman" w:cs="Times New Roman"/>
          <w:sz w:val="28"/>
          <w:szCs w:val="28"/>
        </w:rPr>
        <w:t>своевременн</w:t>
      </w:r>
      <w:r>
        <w:rPr>
          <w:rFonts w:ascii="Times New Roman" w:hAnsi="Times New Roman" w:cs="Times New Roman"/>
          <w:sz w:val="28"/>
          <w:szCs w:val="28"/>
        </w:rPr>
        <w:t>ое</w:t>
      </w:r>
      <w:r w:rsidRPr="0056642E">
        <w:rPr>
          <w:rFonts w:ascii="Times New Roman" w:hAnsi="Times New Roman" w:cs="Times New Roman"/>
          <w:sz w:val="28"/>
          <w:szCs w:val="28"/>
        </w:rPr>
        <w:t xml:space="preserve"> освоение и в полном объеме прогнозируемых денежных средств из регионального бюджета.</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культуры</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Основные задачи:</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обеспечени</w:t>
      </w:r>
      <w:r>
        <w:rPr>
          <w:rFonts w:ascii="Times New Roman" w:hAnsi="Times New Roman" w:cs="Times New Roman"/>
          <w:sz w:val="28"/>
          <w:szCs w:val="28"/>
        </w:rPr>
        <w:t>е</w:t>
      </w:r>
      <w:r w:rsidRPr="00402AB6">
        <w:rPr>
          <w:rFonts w:ascii="Times New Roman" w:hAnsi="Times New Roman" w:cs="Times New Roman"/>
          <w:sz w:val="28"/>
          <w:szCs w:val="28"/>
        </w:rPr>
        <w:t xml:space="preserve"> общедоступности услуг в сфере культуры, сохранение культурного   наследия;</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обеспечение  доступности информационных ресурсов для жителей муниципального района через библиотечное обслуживание;</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приоритетная поддержка ведущих учреждений культуры, талантливой молодежи;</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и развитие самодеятельного народного творчества;</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повышение роли культуры в воспитании молодежи и организации свободного времени населения района;</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развитие материально-технической базы;</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создание благоприятных условий для широкого доступа всех социальных слоев    населения к ценностям культуры.</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Приоритетные направления:</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-увеличение процента охвата района культурным обслуживанием;</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lastRenderedPageBreak/>
        <w:t>-реализация мероприятий по культурному обслуживанию сельских жителей;</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-поддержка творческой самодеятельности населения;</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-поддержка молодых дарований;</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-обеспечение сохранности, дальнейшего формирования и эффективного использования библиотечного фонда района;</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w:t>
      </w:r>
      <w:r>
        <w:rPr>
          <w:rFonts w:ascii="Times New Roman" w:hAnsi="Times New Roman" w:cs="Times New Roman"/>
          <w:sz w:val="28"/>
          <w:szCs w:val="28"/>
        </w:rPr>
        <w:t xml:space="preserve">обеспечение сохранности </w:t>
      </w:r>
      <w:r w:rsidRPr="00402AB6">
        <w:rPr>
          <w:rFonts w:ascii="Times New Roman" w:hAnsi="Times New Roman" w:cs="Times New Roman"/>
          <w:sz w:val="28"/>
          <w:szCs w:val="28"/>
        </w:rPr>
        <w:t>кинообслуживания населения;</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xml:space="preserve">-расширение перечня информационных услуг библиотеками </w:t>
      </w:r>
      <w:r>
        <w:rPr>
          <w:rFonts w:ascii="Times New Roman" w:hAnsi="Times New Roman" w:cs="Times New Roman"/>
          <w:sz w:val="28"/>
          <w:szCs w:val="28"/>
        </w:rPr>
        <w:t>района</w:t>
      </w:r>
      <w:r w:rsidRPr="00402AB6">
        <w:rPr>
          <w:rFonts w:ascii="Times New Roman" w:hAnsi="Times New Roman" w:cs="Times New Roman"/>
          <w:sz w:val="28"/>
          <w:szCs w:val="28"/>
        </w:rPr>
        <w:t xml:space="preserve"> с внедрением  электронных технологий обработки, хранения и поиска информации, обмена её по современным каналам связи;</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-участие в международных, российских, региональных культурных проектах (фестивали, конкурсы, смотры, выставки), культурных обменах на территории России и других государств.</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Механизм реализации:</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модернизация материальной базы технического и технологического оснащения учреждений культуры;</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подготовка и проведение крупных культурно-массовых мероприятий, вносящих заметный вклад в развитие культуры и искусства района;</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библиотечной системы для обеспечения потребностей населения в необходимой литературе;</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сети сельских учреждений культуры;</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внедрение инновационных форм работы, с учетом интересов сельских жителей.</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 xml:space="preserve">Критерии реализации </w:t>
      </w:r>
      <w:proofErr w:type="gramStart"/>
      <w:r w:rsidRPr="005A585D">
        <w:rPr>
          <w:rFonts w:ascii="Times New Roman" w:hAnsi="Times New Roman" w:cs="Times New Roman"/>
          <w:sz w:val="28"/>
          <w:szCs w:val="28"/>
          <w:u w:val="single"/>
        </w:rPr>
        <w:t>намеченного</w:t>
      </w:r>
      <w:proofErr w:type="gramEnd"/>
      <w:r w:rsidRPr="005A585D">
        <w:rPr>
          <w:rFonts w:ascii="Times New Roman" w:hAnsi="Times New Roman" w:cs="Times New Roman"/>
          <w:sz w:val="28"/>
          <w:szCs w:val="28"/>
          <w:u w:val="single"/>
        </w:rPr>
        <w:t>:</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-сохранение оптимальной сети учреждений культуры;</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-обеспечение сохранени</w:t>
      </w:r>
      <w:r>
        <w:rPr>
          <w:rFonts w:ascii="Times New Roman" w:hAnsi="Times New Roman" w:cs="Times New Roman"/>
          <w:sz w:val="28"/>
          <w:szCs w:val="28"/>
        </w:rPr>
        <w:t>я</w:t>
      </w:r>
      <w:r w:rsidRPr="00402AB6">
        <w:rPr>
          <w:rFonts w:ascii="Times New Roman" w:hAnsi="Times New Roman" w:cs="Times New Roman"/>
          <w:sz w:val="28"/>
          <w:szCs w:val="28"/>
        </w:rPr>
        <w:t xml:space="preserve"> культурного наследия и дальнейшее развитие народных и культурных традиций;</w:t>
      </w:r>
    </w:p>
    <w:p w:rsidR="00C57CB9" w:rsidRPr="00402AB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xml:space="preserve">-повышение уровня культуры различных категорий </w:t>
      </w:r>
      <w:r>
        <w:rPr>
          <w:rFonts w:ascii="Times New Roman" w:hAnsi="Times New Roman" w:cs="Times New Roman"/>
          <w:sz w:val="28"/>
          <w:szCs w:val="28"/>
        </w:rPr>
        <w:t>граждан</w:t>
      </w:r>
      <w:r w:rsidRPr="00402AB6">
        <w:rPr>
          <w:rFonts w:ascii="Times New Roman" w:hAnsi="Times New Roman" w:cs="Times New Roman"/>
          <w:sz w:val="28"/>
          <w:szCs w:val="28"/>
        </w:rPr>
        <w:t>; </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50244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физкультуры и спорта</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Основные задачи: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координация и проведение на территории района единой государственной политики в сфере физической культуры и спорта;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учебно-методического, информационного обеспечения в сфере физической культуры и спорта;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структуры управления и форм организации физкультурно-оздоровительной и спортивной работы;</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организационного и кадрового обеспечения системы физического воспитания, повышение квалификации работников физической культуры и спорта;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организация и проведение физкультурных и спортивно-массовых мероприятий;</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деятельности органи</w:t>
      </w:r>
      <w:r>
        <w:rPr>
          <w:rFonts w:ascii="Times New Roman" w:hAnsi="Times New Roman" w:cs="Times New Roman"/>
          <w:sz w:val="28"/>
          <w:szCs w:val="28"/>
        </w:rPr>
        <w:t>заций спортивной направленности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lastRenderedPageBreak/>
        <w:t>- повышение уровня подготовки спортсменов высшей квалификации для выступлений на областных, всероссийских и международных соревнованиях;</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развитие материально-технической базы </w:t>
      </w:r>
      <w:r>
        <w:rPr>
          <w:rFonts w:ascii="Times New Roman" w:hAnsi="Times New Roman" w:cs="Times New Roman"/>
          <w:sz w:val="28"/>
          <w:szCs w:val="28"/>
        </w:rPr>
        <w:t xml:space="preserve">объектов </w:t>
      </w:r>
      <w:r w:rsidRPr="000F55CB">
        <w:rPr>
          <w:rFonts w:ascii="Times New Roman" w:hAnsi="Times New Roman" w:cs="Times New Roman"/>
          <w:sz w:val="28"/>
          <w:szCs w:val="28"/>
        </w:rPr>
        <w:t>физической культуры и спорта.</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Приоритетные направления:</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пропаганда здорового образа жизни среди населения района, массового и профессионального спорта,  включая и спорт высших достижений;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вовлечение в активные занятия физической культурой и спортом различных возрастных и социальных категорий населения района;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улучшение состояния здоровья населения района;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повышение уровня подготовки спортсменов высшей квалификации для выступлений на </w:t>
      </w:r>
      <w:r>
        <w:rPr>
          <w:rFonts w:ascii="Times New Roman" w:hAnsi="Times New Roman" w:cs="Times New Roman"/>
          <w:sz w:val="28"/>
          <w:szCs w:val="28"/>
        </w:rPr>
        <w:t xml:space="preserve">зональных, </w:t>
      </w:r>
      <w:r w:rsidRPr="000F55CB">
        <w:rPr>
          <w:rFonts w:ascii="Times New Roman" w:hAnsi="Times New Roman" w:cs="Times New Roman"/>
          <w:sz w:val="28"/>
          <w:szCs w:val="28"/>
        </w:rPr>
        <w:t>областных</w:t>
      </w:r>
      <w:r>
        <w:rPr>
          <w:rFonts w:ascii="Times New Roman" w:hAnsi="Times New Roman" w:cs="Times New Roman"/>
          <w:sz w:val="28"/>
          <w:szCs w:val="28"/>
        </w:rPr>
        <w:t xml:space="preserve"> и</w:t>
      </w:r>
      <w:r w:rsidRPr="000F55CB">
        <w:rPr>
          <w:rFonts w:ascii="Times New Roman" w:hAnsi="Times New Roman" w:cs="Times New Roman"/>
          <w:sz w:val="28"/>
          <w:szCs w:val="28"/>
        </w:rPr>
        <w:t xml:space="preserve"> всероссийских</w:t>
      </w:r>
      <w:r>
        <w:rPr>
          <w:rFonts w:ascii="Times New Roman" w:hAnsi="Times New Roman" w:cs="Times New Roman"/>
          <w:sz w:val="28"/>
          <w:szCs w:val="28"/>
        </w:rPr>
        <w:t xml:space="preserve"> соревнованиях.</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Механизм реализации: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привлечение к занятию в спортивных секциях ДЮСШ школьников, студентов, учащихся;</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работы спортклубов Озинского района;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участие в областных соревнованиях спортсменов района в командном и индивидуальном разрядах;</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более организованное и насыщенное проведение уроков физкультуры во всех </w:t>
      </w:r>
      <w:r>
        <w:rPr>
          <w:rFonts w:ascii="Times New Roman" w:hAnsi="Times New Roman" w:cs="Times New Roman"/>
          <w:sz w:val="28"/>
          <w:szCs w:val="28"/>
        </w:rPr>
        <w:t>образовательных учреждениях</w:t>
      </w:r>
      <w:r w:rsidRPr="000F55CB">
        <w:rPr>
          <w:rFonts w:ascii="Times New Roman" w:hAnsi="Times New Roman" w:cs="Times New Roman"/>
          <w:sz w:val="28"/>
          <w:szCs w:val="28"/>
        </w:rPr>
        <w:t xml:space="preserve"> района;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участие школьных преподавателей </w:t>
      </w:r>
      <w:proofErr w:type="spellStart"/>
      <w:r w:rsidRPr="000F55CB">
        <w:rPr>
          <w:rFonts w:ascii="Times New Roman" w:hAnsi="Times New Roman" w:cs="Times New Roman"/>
          <w:sz w:val="28"/>
          <w:szCs w:val="28"/>
        </w:rPr>
        <w:t>физвоспитания</w:t>
      </w:r>
      <w:proofErr w:type="spellEnd"/>
      <w:r w:rsidRPr="000F55CB">
        <w:rPr>
          <w:rFonts w:ascii="Times New Roman" w:hAnsi="Times New Roman" w:cs="Times New Roman"/>
          <w:sz w:val="28"/>
          <w:szCs w:val="28"/>
        </w:rPr>
        <w:t xml:space="preserve"> в формировании сборной команды района по различным видам спорта;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приобретении спортинвентаря и спортивной формы.</w:t>
      </w:r>
    </w:p>
    <w:p w:rsidR="00C57CB9" w:rsidRPr="005A585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 xml:space="preserve">Критерии реализации </w:t>
      </w:r>
      <w:proofErr w:type="gramStart"/>
      <w:r w:rsidRPr="005A585D">
        <w:rPr>
          <w:rFonts w:ascii="Times New Roman" w:hAnsi="Times New Roman" w:cs="Times New Roman"/>
          <w:sz w:val="28"/>
          <w:szCs w:val="28"/>
          <w:u w:val="single"/>
        </w:rPr>
        <w:t>намеченного</w:t>
      </w:r>
      <w:proofErr w:type="gramEnd"/>
      <w:r w:rsidRPr="005A585D">
        <w:rPr>
          <w:rFonts w:ascii="Times New Roman" w:hAnsi="Times New Roman" w:cs="Times New Roman"/>
          <w:sz w:val="28"/>
          <w:szCs w:val="28"/>
          <w:u w:val="single"/>
        </w:rPr>
        <w:t>:</w:t>
      </w:r>
    </w:p>
    <w:p w:rsidR="00C57CB9" w:rsidRPr="008A556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увеличение числа жителей района, систематически занимающихся физической культурой и </w:t>
      </w:r>
      <w:r w:rsidRPr="008A5564">
        <w:rPr>
          <w:rFonts w:ascii="Times New Roman" w:hAnsi="Times New Roman" w:cs="Times New Roman"/>
          <w:sz w:val="28"/>
          <w:szCs w:val="28"/>
        </w:rPr>
        <w:t xml:space="preserve">спортом </w:t>
      </w:r>
      <w:r>
        <w:rPr>
          <w:rFonts w:ascii="Times New Roman" w:hAnsi="Times New Roman" w:cs="Times New Roman"/>
          <w:sz w:val="28"/>
          <w:szCs w:val="28"/>
        </w:rPr>
        <w:t xml:space="preserve">с 47% </w:t>
      </w:r>
      <w:r w:rsidRPr="008A5564">
        <w:rPr>
          <w:rFonts w:ascii="Times New Roman" w:hAnsi="Times New Roman" w:cs="Times New Roman"/>
          <w:sz w:val="28"/>
          <w:szCs w:val="28"/>
        </w:rPr>
        <w:t>до 50%,</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b/>
          <w:sz w:val="40"/>
          <w:szCs w:val="40"/>
        </w:rPr>
      </w:pPr>
      <w:r w:rsidRPr="000F55CB">
        <w:rPr>
          <w:rFonts w:ascii="Times New Roman" w:hAnsi="Times New Roman" w:cs="Times New Roman"/>
          <w:sz w:val="28"/>
          <w:szCs w:val="28"/>
        </w:rPr>
        <w:t xml:space="preserve">- увеличение охвата детей и подростков, занимающихся в спортивных школах и секциях </w:t>
      </w:r>
      <w:r w:rsidRPr="008A5564">
        <w:rPr>
          <w:rFonts w:ascii="Times New Roman" w:hAnsi="Times New Roman" w:cs="Times New Roman"/>
          <w:sz w:val="28"/>
          <w:szCs w:val="28"/>
        </w:rPr>
        <w:t xml:space="preserve">района </w:t>
      </w:r>
      <w:r>
        <w:rPr>
          <w:rFonts w:ascii="Times New Roman" w:hAnsi="Times New Roman" w:cs="Times New Roman"/>
          <w:sz w:val="28"/>
          <w:szCs w:val="28"/>
        </w:rPr>
        <w:t>с 27 до</w:t>
      </w:r>
      <w:r w:rsidRPr="008A5564">
        <w:rPr>
          <w:rFonts w:ascii="Times New Roman" w:hAnsi="Times New Roman" w:cs="Times New Roman"/>
          <w:sz w:val="28"/>
          <w:szCs w:val="28"/>
        </w:rPr>
        <w:t xml:space="preserve"> </w:t>
      </w:r>
      <w:r>
        <w:rPr>
          <w:rFonts w:ascii="Times New Roman" w:hAnsi="Times New Roman" w:cs="Times New Roman"/>
          <w:sz w:val="28"/>
          <w:szCs w:val="28"/>
        </w:rPr>
        <w:t>30</w:t>
      </w:r>
      <w:r w:rsidRPr="008A5564">
        <w:rPr>
          <w:rFonts w:ascii="Times New Roman" w:hAnsi="Times New Roman" w:cs="Times New Roman"/>
          <w:sz w:val="28"/>
          <w:szCs w:val="28"/>
        </w:rPr>
        <w:t>%;</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повышение результативности выступлений спортсменов района на</w:t>
      </w:r>
      <w:r>
        <w:rPr>
          <w:rFonts w:ascii="Times New Roman" w:hAnsi="Times New Roman" w:cs="Times New Roman"/>
          <w:sz w:val="28"/>
          <w:szCs w:val="28"/>
        </w:rPr>
        <w:t xml:space="preserve"> зональных и </w:t>
      </w:r>
      <w:r w:rsidRPr="000F55CB">
        <w:rPr>
          <w:rFonts w:ascii="Times New Roman" w:hAnsi="Times New Roman" w:cs="Times New Roman"/>
          <w:sz w:val="28"/>
          <w:szCs w:val="28"/>
        </w:rPr>
        <w:t>областных соревнованиях, систематически занимающихся физической культурой и спортом;</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w:t>
      </w:r>
      <w:r>
        <w:rPr>
          <w:rFonts w:ascii="Times New Roman" w:hAnsi="Times New Roman" w:cs="Times New Roman"/>
          <w:sz w:val="28"/>
          <w:szCs w:val="28"/>
        </w:rPr>
        <w:t>участие спортсменов района во всероссийских соревнованиях</w:t>
      </w:r>
      <w:r w:rsidRPr="000F55CB">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6D19D3"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6D19D3">
        <w:rPr>
          <w:rFonts w:ascii="Times New Roman" w:hAnsi="Times New Roman" w:cs="Times New Roman"/>
          <w:b/>
          <w:bCs/>
          <w:sz w:val="28"/>
          <w:szCs w:val="28"/>
        </w:rPr>
        <w:t>Молодежная политика</w:t>
      </w:r>
    </w:p>
    <w:p w:rsidR="00C57CB9" w:rsidRPr="008A5564"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Основные задачи: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создание целостной системы молодежных информационных ресурсов и вовлечение всех групп молодежи в социальную практику;</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создание рабочих мест, обеспечение условий, способствующих занятости молодежи;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развитие созидательной активности молодежи;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решении жилищной проблемы молодых семей;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lastRenderedPageBreak/>
        <w:t>- создание условий для развития нравственных, духовных, личностных качеств молодых людей, поддержка талантливой молодежи;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-развитие системы социального воспитания, профилактика негативных проявлений в молодежной среде;</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развитии молодежных объединений;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развитие и поддержка детского, юношеского спорта;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развитии молодежного и семейного отдыха.</w:t>
      </w:r>
    </w:p>
    <w:p w:rsidR="00C57CB9" w:rsidRPr="008A5564"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Приоритетные направления:</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условий для духовного становления и личностного развития молодых людей;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-повышение профессионального уровня молодежи, создание условий для ее трудоустройства;</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-содействие решению жилищной проблемы молодой семьи;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-оказание всесторонней поддержки молодой семье;</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-формирование духовных качеств молодых людей;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-организация и развитие молодежных и детских общественных объединений;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условий для проведения отдыха, общения, досуга молодежи.</w:t>
      </w:r>
    </w:p>
    <w:p w:rsidR="00C57CB9" w:rsidRPr="008A5564"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Механизм реализации: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участие в реализации </w:t>
      </w:r>
      <w:hyperlink r:id="rId19" w:history="1">
        <w:r w:rsidRPr="000F55CB">
          <w:rPr>
            <w:rFonts w:ascii="Times New Roman" w:hAnsi="Times New Roman" w:cs="Times New Roman"/>
            <w:sz w:val="28"/>
            <w:szCs w:val="28"/>
          </w:rPr>
          <w:t>Федерального закона</w:t>
        </w:r>
      </w:hyperlink>
      <w:r w:rsidRPr="000F55CB">
        <w:rPr>
          <w:rFonts w:ascii="Times New Roman" w:hAnsi="Times New Roman" w:cs="Times New Roman"/>
          <w:sz w:val="28"/>
          <w:szCs w:val="28"/>
        </w:rPr>
        <w:t xml:space="preserve"> N 256-ФЗ "О дополнительных мерах государственной поддержки семей, имеющих детей";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поддержка талантливой молодежи и развитие художественного творчества молодежи;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поддержка деятельности детских и молодежных общественных объединений.</w:t>
      </w:r>
    </w:p>
    <w:p w:rsidR="00C57CB9" w:rsidRPr="008A5564"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 xml:space="preserve">Критерии реализации </w:t>
      </w:r>
      <w:proofErr w:type="gramStart"/>
      <w:r w:rsidRPr="008A5564">
        <w:rPr>
          <w:rFonts w:ascii="Times New Roman" w:hAnsi="Times New Roman" w:cs="Times New Roman"/>
          <w:sz w:val="28"/>
          <w:szCs w:val="28"/>
          <w:u w:val="single"/>
        </w:rPr>
        <w:t>намеченного</w:t>
      </w:r>
      <w:proofErr w:type="gramEnd"/>
      <w:r w:rsidRPr="008A5564">
        <w:rPr>
          <w:rFonts w:ascii="Times New Roman" w:hAnsi="Times New Roman" w:cs="Times New Roman"/>
          <w:sz w:val="28"/>
          <w:szCs w:val="28"/>
          <w:u w:val="single"/>
        </w:rPr>
        <w:t>:</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-повышение уровня доходов молодежи, молодых семей, улучшение жилищных и бытовых условий;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-снижение темпов неблагоприятного развития демографической ситуации;</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-снижение уровня преступности в молодежной среде, сокращение числа лиц, страдающих алкоголизмом, наркоманией;</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w:t>
      </w:r>
      <w:r>
        <w:rPr>
          <w:rFonts w:ascii="Times New Roman" w:hAnsi="Times New Roman" w:cs="Times New Roman"/>
          <w:sz w:val="28"/>
          <w:szCs w:val="28"/>
        </w:rPr>
        <w:t xml:space="preserve">активное занятие молодежи </w:t>
      </w:r>
      <w:r w:rsidRPr="000F55CB">
        <w:rPr>
          <w:rFonts w:ascii="Times New Roman" w:hAnsi="Times New Roman" w:cs="Times New Roman"/>
          <w:sz w:val="28"/>
          <w:szCs w:val="28"/>
        </w:rPr>
        <w:t xml:space="preserve"> физической культурой и спортом;</w:t>
      </w:r>
    </w:p>
    <w:p w:rsidR="00C57CB9" w:rsidRPr="000F55CB"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молодежных объединений по интересам.</w:t>
      </w:r>
    </w:p>
    <w:p w:rsidR="00C57CB9" w:rsidRDefault="00C57CB9" w:rsidP="00C57CB9">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8168E">
        <w:rPr>
          <w:rFonts w:ascii="Times New Roman" w:hAnsi="Times New Roman" w:cs="Times New Roman"/>
          <w:b/>
          <w:bCs/>
          <w:sz w:val="28"/>
          <w:szCs w:val="28"/>
        </w:rPr>
        <w:t>Повышение доступности жилья</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Основные задачи: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-обеспечение доступности к улучшению жилищных условий для более широких слоев населения;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-уменьшение количества жилых домов, находящихся в аварийном состоянии;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-оказание адресной поддержки гражданам, нуждающимся в срочном улучшении жилищных условий.</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lastRenderedPageBreak/>
        <w:t>Приоритетные направления: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-развитие рынка жилья;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-создание условий для ведения индивидуального жилищного строительства и капремонта жилых помещений за счет использования ипотечного кредита.</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Механизм реализации: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-активное участие в реализации нацпроекта "Доступное жилье - гражданам России";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-привлечение сре</w:t>
      </w:r>
      <w:proofErr w:type="gramStart"/>
      <w:r w:rsidRPr="002050F4">
        <w:rPr>
          <w:rFonts w:ascii="Times New Roman" w:hAnsi="Times New Roman" w:cs="Times New Roman"/>
          <w:sz w:val="28"/>
          <w:szCs w:val="28"/>
        </w:rPr>
        <w:t>дств гр</w:t>
      </w:r>
      <w:proofErr w:type="gramEnd"/>
      <w:r w:rsidRPr="002050F4">
        <w:rPr>
          <w:rFonts w:ascii="Times New Roman" w:hAnsi="Times New Roman" w:cs="Times New Roman"/>
          <w:sz w:val="28"/>
          <w:szCs w:val="28"/>
        </w:rPr>
        <w:t>аждан, предприятий и организаций, бюджетных и внебюджетных средств на финансирование строительства жилья и улучшение жилищных условий;</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-активизация и постоянное увеличение объема частного жилищного строительства, прежде всего индивидуального;</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-подробное освещение в СМИ условий и механизмов ипотечного кредитования.</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 xml:space="preserve">Критерии реализации </w:t>
      </w:r>
      <w:proofErr w:type="gramStart"/>
      <w:r w:rsidRPr="00695CD1">
        <w:rPr>
          <w:rFonts w:ascii="Times New Roman" w:hAnsi="Times New Roman" w:cs="Times New Roman"/>
          <w:sz w:val="28"/>
          <w:szCs w:val="28"/>
          <w:u w:val="single"/>
        </w:rPr>
        <w:t>намеченного</w:t>
      </w:r>
      <w:proofErr w:type="gramEnd"/>
      <w:r w:rsidRPr="00695CD1">
        <w:rPr>
          <w:rFonts w:ascii="Times New Roman" w:hAnsi="Times New Roman" w:cs="Times New Roman"/>
          <w:sz w:val="28"/>
          <w:szCs w:val="28"/>
          <w:u w:val="single"/>
        </w:rPr>
        <w:t>:</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уровня доступности в  улучшении жилищных условий для широких групп населения;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-рост объемов индивидуального жилищного строительства ежегодно на 5-10%.</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8168E">
        <w:rPr>
          <w:rFonts w:ascii="Times New Roman" w:hAnsi="Times New Roman" w:cs="Times New Roman"/>
          <w:b/>
          <w:bCs/>
          <w:sz w:val="28"/>
          <w:szCs w:val="28"/>
        </w:rPr>
        <w:t>Экологическая политика</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Основные задачи: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-экономическое стимулирование деятельности по оздоровлению окружающей среды и обеспечению устойчивого природопользования;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-выполнение работ по водопонижению, отводу паводковых вод, угрожающих подтоплению жилых домов;</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-очистка и предотвращение загрязнения окружающей среды отходами промышленного и сельскохозяйственного производства, отходами жизнедеятельности человека.</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Приоритетные направления: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-рекультивация  нарушенных территорий и площадей;</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-снижение влияния дождевых и талых вод на условия проживания граждан в населенных пунктах и ведение хозяйственной деятельности;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-обустройство мест свалок бытовых отходов в соответствии с санитарно- эпидемиологическими нормами.</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Механизм реализации: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 xml:space="preserve">-ужесточение </w:t>
      </w:r>
      <w:proofErr w:type="gramStart"/>
      <w:r w:rsidRPr="002050F4">
        <w:rPr>
          <w:rFonts w:ascii="Times New Roman" w:hAnsi="Times New Roman" w:cs="Times New Roman"/>
          <w:sz w:val="28"/>
          <w:szCs w:val="28"/>
        </w:rPr>
        <w:t>контроля за</w:t>
      </w:r>
      <w:proofErr w:type="gramEnd"/>
      <w:r w:rsidRPr="002050F4">
        <w:rPr>
          <w:rFonts w:ascii="Times New Roman" w:hAnsi="Times New Roman" w:cs="Times New Roman"/>
          <w:sz w:val="28"/>
          <w:szCs w:val="28"/>
        </w:rPr>
        <w:t xml:space="preserve"> соблюдением требований  законодательства в области охраны окружающей среды;</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-проведение работ по отводу излишнего объема грунтовых, паводковых и ливневых вод за пределы территорий населенных пунктов;</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-проведение мероприятий по обеспечению надлежащего порядка на территории населенных пунктов и на прилегающих к ним территориях и соблюдение санитарных требований всеми хозяйствующими субъектами и населением;</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lastRenderedPageBreak/>
        <w:t>-соблюдение технологии производственной деятельности на предприятиях и организациях с целью предупрежден</w:t>
      </w:r>
      <w:r>
        <w:rPr>
          <w:rFonts w:ascii="Times New Roman" w:hAnsi="Times New Roman" w:cs="Times New Roman"/>
          <w:sz w:val="28"/>
          <w:szCs w:val="28"/>
        </w:rPr>
        <w:t>ия загрязнения окружающей среды.</w:t>
      </w:r>
    </w:p>
    <w:p w:rsidR="00C57CB9" w:rsidRPr="00695CD1"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Критерии реализации: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-снижение уровня паводковых вод в населенных пунктах;</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-сохранен</w:t>
      </w:r>
      <w:r>
        <w:rPr>
          <w:rFonts w:ascii="Times New Roman" w:hAnsi="Times New Roman" w:cs="Times New Roman"/>
          <w:sz w:val="28"/>
          <w:szCs w:val="28"/>
        </w:rPr>
        <w:t>ие территории от загрязненности.</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08168E" w:rsidRDefault="00C57CB9" w:rsidP="00C57CB9">
      <w:pPr>
        <w:autoSpaceDE w:val="0"/>
        <w:autoSpaceDN w:val="0"/>
        <w:adjustRightInd w:val="0"/>
        <w:spacing w:after="0" w:line="240" w:lineRule="auto"/>
        <w:ind w:firstLine="709"/>
        <w:jc w:val="both"/>
        <w:outlineLvl w:val="0"/>
        <w:rPr>
          <w:rFonts w:ascii="Times New Roman" w:hAnsi="Times New Roman" w:cs="Times New Roman"/>
          <w:b/>
          <w:bCs/>
          <w:sz w:val="28"/>
          <w:szCs w:val="28"/>
        </w:rPr>
      </w:pPr>
      <w:bookmarkStart w:id="17" w:name="sub_5120"/>
      <w:r w:rsidRPr="0008168E">
        <w:rPr>
          <w:rFonts w:ascii="Times New Roman" w:hAnsi="Times New Roman" w:cs="Times New Roman"/>
          <w:b/>
          <w:bCs/>
          <w:sz w:val="28"/>
          <w:szCs w:val="28"/>
        </w:rPr>
        <w:t>Предупреждение чрезвычайных ситуаций, осуществление мероприятий по гражданской обороне</w:t>
      </w:r>
    </w:p>
    <w:bookmarkEnd w:id="17"/>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Основные задачи: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w:t>
      </w:r>
      <w:r>
        <w:rPr>
          <w:rFonts w:ascii="Times New Roman" w:hAnsi="Times New Roman" w:cs="Times New Roman"/>
          <w:sz w:val="28"/>
          <w:szCs w:val="28"/>
        </w:rPr>
        <w:t xml:space="preserve">ение </w:t>
      </w:r>
      <w:r w:rsidRPr="002050F4">
        <w:rPr>
          <w:rFonts w:ascii="Times New Roman" w:hAnsi="Times New Roman" w:cs="Times New Roman"/>
          <w:sz w:val="28"/>
          <w:szCs w:val="28"/>
        </w:rPr>
        <w:t>выполнени</w:t>
      </w:r>
      <w:r>
        <w:rPr>
          <w:rFonts w:ascii="Times New Roman" w:hAnsi="Times New Roman" w:cs="Times New Roman"/>
          <w:sz w:val="28"/>
          <w:szCs w:val="28"/>
        </w:rPr>
        <w:t>я</w:t>
      </w:r>
      <w:r w:rsidRPr="002050F4">
        <w:rPr>
          <w:rFonts w:ascii="Times New Roman" w:hAnsi="Times New Roman" w:cs="Times New Roman"/>
          <w:sz w:val="28"/>
          <w:szCs w:val="28"/>
        </w:rPr>
        <w:t xml:space="preserve"> первичных мер пожарной безопасности в границах населенных пунктов района;</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w:t>
      </w:r>
      <w:r>
        <w:rPr>
          <w:rFonts w:ascii="Times New Roman" w:hAnsi="Times New Roman" w:cs="Times New Roman"/>
          <w:sz w:val="28"/>
          <w:szCs w:val="28"/>
        </w:rPr>
        <w:t xml:space="preserve">шение </w:t>
      </w:r>
      <w:r w:rsidRPr="002050F4">
        <w:rPr>
          <w:rFonts w:ascii="Times New Roman" w:hAnsi="Times New Roman" w:cs="Times New Roman"/>
          <w:sz w:val="28"/>
          <w:szCs w:val="28"/>
        </w:rPr>
        <w:t>степен</w:t>
      </w:r>
      <w:r>
        <w:rPr>
          <w:rFonts w:ascii="Times New Roman" w:hAnsi="Times New Roman" w:cs="Times New Roman"/>
          <w:sz w:val="28"/>
          <w:szCs w:val="28"/>
        </w:rPr>
        <w:t>и</w:t>
      </w:r>
      <w:r w:rsidRPr="002050F4">
        <w:rPr>
          <w:rFonts w:ascii="Times New Roman" w:hAnsi="Times New Roman" w:cs="Times New Roman"/>
          <w:sz w:val="28"/>
          <w:szCs w:val="28"/>
        </w:rPr>
        <w:t xml:space="preserve"> защищенности поселений пожарной охраной;</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w:t>
      </w:r>
      <w:r>
        <w:rPr>
          <w:rFonts w:ascii="Times New Roman" w:hAnsi="Times New Roman" w:cs="Times New Roman"/>
          <w:sz w:val="28"/>
          <w:szCs w:val="28"/>
        </w:rPr>
        <w:t>подготовка</w:t>
      </w:r>
      <w:r w:rsidRPr="002050F4">
        <w:rPr>
          <w:rFonts w:ascii="Times New Roman" w:hAnsi="Times New Roman" w:cs="Times New Roman"/>
          <w:sz w:val="28"/>
          <w:szCs w:val="28"/>
        </w:rPr>
        <w:t xml:space="preserve"> населени</w:t>
      </w:r>
      <w:r>
        <w:rPr>
          <w:rFonts w:ascii="Times New Roman" w:hAnsi="Times New Roman" w:cs="Times New Roman"/>
          <w:sz w:val="28"/>
          <w:szCs w:val="28"/>
        </w:rPr>
        <w:t>я</w:t>
      </w:r>
      <w:r w:rsidRPr="002050F4">
        <w:rPr>
          <w:rFonts w:ascii="Times New Roman" w:hAnsi="Times New Roman" w:cs="Times New Roman"/>
          <w:sz w:val="28"/>
          <w:szCs w:val="28"/>
        </w:rPr>
        <w:t xml:space="preserve"> района к действиям в чрезвычайных ситуациях природного и техногенного характера</w:t>
      </w:r>
      <w:r>
        <w:rPr>
          <w:rFonts w:ascii="Times New Roman" w:hAnsi="Times New Roman" w:cs="Times New Roman"/>
          <w:sz w:val="28"/>
          <w:szCs w:val="28"/>
        </w:rPr>
        <w:t xml:space="preserve"> и</w:t>
      </w:r>
      <w:r w:rsidRPr="002050F4">
        <w:rPr>
          <w:rFonts w:ascii="Times New Roman" w:hAnsi="Times New Roman" w:cs="Times New Roman"/>
          <w:sz w:val="28"/>
          <w:szCs w:val="28"/>
        </w:rPr>
        <w:t xml:space="preserve"> действиям на воде;</w:t>
      </w: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Приоритетные направления:</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-обеспечение первичных мер пожарной безопасности в границах населенных пунктов района;</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защищенности поселений пожарной охраной;</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w:t>
      </w:r>
      <w:r>
        <w:rPr>
          <w:rFonts w:ascii="Times New Roman" w:hAnsi="Times New Roman" w:cs="Times New Roman"/>
          <w:sz w:val="28"/>
          <w:szCs w:val="28"/>
        </w:rPr>
        <w:t>подготовка</w:t>
      </w:r>
      <w:r w:rsidRPr="002050F4">
        <w:rPr>
          <w:rFonts w:ascii="Times New Roman" w:hAnsi="Times New Roman" w:cs="Times New Roman"/>
          <w:sz w:val="28"/>
          <w:szCs w:val="28"/>
        </w:rPr>
        <w:t xml:space="preserve"> населения района к действиям в чрезвычайных ситуациях природного и техногенного характера</w:t>
      </w:r>
      <w:r>
        <w:rPr>
          <w:rFonts w:ascii="Times New Roman" w:hAnsi="Times New Roman" w:cs="Times New Roman"/>
          <w:sz w:val="28"/>
          <w:szCs w:val="28"/>
        </w:rPr>
        <w:t xml:space="preserve"> и</w:t>
      </w:r>
      <w:r w:rsidRPr="002050F4">
        <w:rPr>
          <w:rFonts w:ascii="Times New Roman" w:hAnsi="Times New Roman" w:cs="Times New Roman"/>
          <w:sz w:val="28"/>
          <w:szCs w:val="28"/>
        </w:rPr>
        <w:t xml:space="preserve"> действиям на воде.</w:t>
      </w: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Механизм реализации: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 xml:space="preserve">-приведение территорий населенных пунктов, жилищного фонда, объектов </w:t>
      </w:r>
      <w:r>
        <w:rPr>
          <w:rFonts w:ascii="Times New Roman" w:hAnsi="Times New Roman" w:cs="Times New Roman"/>
          <w:sz w:val="28"/>
          <w:szCs w:val="28"/>
        </w:rPr>
        <w:t>недвижимости</w:t>
      </w:r>
      <w:r w:rsidRPr="002050F4">
        <w:rPr>
          <w:rFonts w:ascii="Times New Roman" w:hAnsi="Times New Roman" w:cs="Times New Roman"/>
          <w:sz w:val="28"/>
          <w:szCs w:val="28"/>
        </w:rPr>
        <w:t xml:space="preserve">, организаций, учреждений в соответствие с требованиями </w:t>
      </w:r>
      <w:hyperlink r:id="rId20" w:history="1">
        <w:r w:rsidRPr="002050F4">
          <w:rPr>
            <w:rFonts w:ascii="Times New Roman" w:hAnsi="Times New Roman" w:cs="Times New Roman"/>
            <w:sz w:val="28"/>
            <w:szCs w:val="28"/>
          </w:rPr>
          <w:t>правил</w:t>
        </w:r>
      </w:hyperlink>
      <w:r w:rsidRPr="002050F4">
        <w:rPr>
          <w:rFonts w:ascii="Times New Roman" w:hAnsi="Times New Roman" w:cs="Times New Roman"/>
          <w:sz w:val="28"/>
          <w:szCs w:val="28"/>
        </w:rPr>
        <w:t xml:space="preserve"> пожарной безопасности;</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-соблюдение технологии производственной деятельности на предприятиях и организациях с целью предупреждения чрезвычайных ситуаций и загрязнения окружающей среды;</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-предупреждение возникновения и распространения степных пожаров;</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-обучение всех категорий населения района действиям в чрезвычайных ситуациях природного и техногенного характера, действиям на воде.</w:t>
      </w:r>
    </w:p>
    <w:p w:rsidR="00C57CB9" w:rsidRPr="0008168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 xml:space="preserve">Критерии реализации </w:t>
      </w:r>
      <w:proofErr w:type="gramStart"/>
      <w:r w:rsidRPr="0008168E">
        <w:rPr>
          <w:rFonts w:ascii="Times New Roman" w:hAnsi="Times New Roman" w:cs="Times New Roman"/>
          <w:sz w:val="28"/>
          <w:szCs w:val="28"/>
          <w:u w:val="single"/>
        </w:rPr>
        <w:t>намеченного</w:t>
      </w:r>
      <w:proofErr w:type="gramEnd"/>
      <w:r w:rsidRPr="0008168E">
        <w:rPr>
          <w:rFonts w:ascii="Times New Roman" w:hAnsi="Times New Roman" w:cs="Times New Roman"/>
          <w:sz w:val="28"/>
          <w:szCs w:val="28"/>
          <w:u w:val="single"/>
        </w:rPr>
        <w:t>:</w:t>
      </w:r>
    </w:p>
    <w:p w:rsidR="00C57CB9" w:rsidRPr="002050F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защищенности населения, материальных и культурных ценностей на территории района от чрезвычайных ситуаций техногенного и природного характера, уменьшение количества пострадавших, величины материального ущерба в результате чрезвычайных ситуаций.</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0330C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Безопасность жизнедеятельности. Правопорядок.</w:t>
      </w:r>
    </w:p>
    <w:p w:rsidR="00C57CB9" w:rsidRPr="007E0EE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Основные задачи: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-охрана общественного порядка и обеспечение безопасности граждан;</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преступности;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lastRenderedPageBreak/>
        <w:t>-пропаганда здорового образа жизни среди подрастающего поколения, формирование законопослушного поведения;</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-улучшение профилактической работы с</w:t>
      </w:r>
      <w:r>
        <w:rPr>
          <w:rFonts w:ascii="Times New Roman" w:hAnsi="Times New Roman" w:cs="Times New Roman"/>
          <w:sz w:val="28"/>
          <w:szCs w:val="28"/>
        </w:rPr>
        <w:t>реди</w:t>
      </w:r>
      <w:r w:rsidRPr="00DC6E4C">
        <w:rPr>
          <w:rFonts w:ascii="Times New Roman" w:hAnsi="Times New Roman" w:cs="Times New Roman"/>
          <w:sz w:val="28"/>
          <w:szCs w:val="28"/>
        </w:rPr>
        <w:t xml:space="preserve"> населени</w:t>
      </w:r>
      <w:r>
        <w:rPr>
          <w:rFonts w:ascii="Times New Roman" w:hAnsi="Times New Roman" w:cs="Times New Roman"/>
          <w:sz w:val="28"/>
          <w:szCs w:val="28"/>
        </w:rPr>
        <w:t>я</w:t>
      </w:r>
      <w:r w:rsidRPr="00DC6E4C">
        <w:rPr>
          <w:rFonts w:ascii="Times New Roman" w:hAnsi="Times New Roman" w:cs="Times New Roman"/>
          <w:sz w:val="28"/>
          <w:szCs w:val="28"/>
        </w:rPr>
        <w:t>, повышение статуса участкового уполномоченного;</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-улучшение учетно-регистрационной дисциплины.</w:t>
      </w:r>
    </w:p>
    <w:p w:rsidR="00C57CB9" w:rsidRPr="007E0EE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Приоритетные направления:</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-профилактика правонарушений среди населения, особенно молодежи и подростков;</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-борьба с негативными социальными явлениями (пьянство, наркомания);</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-борьба с детской  безнадзорностью;</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-формирование правосознания учащихся общеобразовательных учреждений;</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-совершенствование работы участковых уполномоченных полиции района и улучшение их материально-технического обеспечения.</w:t>
      </w:r>
    </w:p>
    <w:p w:rsidR="00C57CB9" w:rsidRPr="007E0EE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Механизм реализации: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-участие в реализации областных целевых программ, предусматривающих комплекс мер в борьбе с незаконным оборотом наркотиков;</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-улучшение материально-технического обеспечения всех </w:t>
      </w:r>
      <w:r w:rsidRPr="000330CC">
        <w:rPr>
          <w:rFonts w:ascii="Times New Roman" w:hAnsi="Times New Roman" w:cs="Times New Roman"/>
          <w:sz w:val="28"/>
          <w:szCs w:val="28"/>
        </w:rPr>
        <w:t>подразделений МО МВД РФ «Дергачевский» Саратовской области</w:t>
      </w:r>
      <w:r w:rsidRPr="00DC6E4C">
        <w:rPr>
          <w:rFonts w:ascii="Times New Roman" w:hAnsi="Times New Roman" w:cs="Times New Roman"/>
          <w:sz w:val="28"/>
          <w:szCs w:val="28"/>
        </w:rPr>
        <w:t>;</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-проведение мероприятий по предупреждению правонарушений среди молодежи и подростков;</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-проведение мероприятий по предупреждению  безнадзорности;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-проведение оперативно-профилактических операций;</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-решение вопросов материально-технического обеспечения службы участковых уполномоченных полиции;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-оказание содействия в социальной адаптации лиц, освободившихся из специальных учреждений закрытого типа, из мест лишения свободы и лиц, условно осужденных.</w:t>
      </w:r>
    </w:p>
    <w:p w:rsidR="00C57CB9" w:rsidRPr="007E0EE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 xml:space="preserve">Критерии реализации </w:t>
      </w:r>
      <w:proofErr w:type="gramStart"/>
      <w:r w:rsidRPr="007E0EE8">
        <w:rPr>
          <w:rFonts w:ascii="Times New Roman" w:hAnsi="Times New Roman" w:cs="Times New Roman"/>
          <w:sz w:val="28"/>
          <w:szCs w:val="28"/>
          <w:u w:val="single"/>
        </w:rPr>
        <w:t>намеченного</w:t>
      </w:r>
      <w:proofErr w:type="gramEnd"/>
      <w:r w:rsidRPr="007E0EE8">
        <w:rPr>
          <w:rFonts w:ascii="Times New Roman" w:hAnsi="Times New Roman" w:cs="Times New Roman"/>
          <w:sz w:val="28"/>
          <w:szCs w:val="28"/>
          <w:u w:val="single"/>
        </w:rPr>
        <w:t>:</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преступности на территории района;</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подростковой преступности, безнадзорности несовершеннолетних;</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-совершенствование  системы профилактики правонарушений.</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0330CC" w:rsidRDefault="00C57CB9" w:rsidP="00C57CB9">
      <w:pPr>
        <w:autoSpaceDE w:val="0"/>
        <w:autoSpaceDN w:val="0"/>
        <w:adjustRightInd w:val="0"/>
        <w:spacing w:after="0" w:line="240" w:lineRule="auto"/>
        <w:jc w:val="both"/>
        <w:outlineLvl w:val="0"/>
        <w:rPr>
          <w:rFonts w:ascii="Times New Roman" w:hAnsi="Times New Roman" w:cs="Times New Roman"/>
          <w:b/>
          <w:bCs/>
          <w:sz w:val="28"/>
          <w:szCs w:val="28"/>
        </w:rPr>
      </w:pPr>
      <w:bookmarkStart w:id="18" w:name="sub_5200"/>
      <w:r w:rsidRPr="000330CC">
        <w:rPr>
          <w:rFonts w:ascii="Times New Roman" w:hAnsi="Times New Roman" w:cs="Times New Roman"/>
          <w:b/>
          <w:bCs/>
          <w:sz w:val="28"/>
          <w:szCs w:val="28"/>
          <w:lang w:val="en-US"/>
        </w:rPr>
        <w:t>VI</w:t>
      </w:r>
      <w:r w:rsidRPr="000330CC">
        <w:rPr>
          <w:rFonts w:ascii="Times New Roman" w:hAnsi="Times New Roman" w:cs="Times New Roman"/>
          <w:b/>
          <w:bCs/>
          <w:sz w:val="28"/>
          <w:szCs w:val="28"/>
        </w:rPr>
        <w:t>.Инновационное развитие, повышение конкурентоспособности экономики</w:t>
      </w:r>
    </w:p>
    <w:bookmarkEnd w:id="18"/>
    <w:p w:rsidR="00C57CB9" w:rsidRPr="000330C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0330C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Развитие промышленного производства</w:t>
      </w:r>
    </w:p>
    <w:p w:rsidR="00C57CB9" w:rsidRPr="007E0EE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Основные задачи: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-достижение устойчивых темпов роста промышленного производства, основанного на повышении его конкурентоспособности;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качества выпускаемой продукции;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lastRenderedPageBreak/>
        <w:t>-освоение выпуска новых видов продукции и внедрение прогрессивных технологий производства;</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экономической эффективности деятельности предприятий и организаций;</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-создание условий для инвестиций в промышленный сектор экономики;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-восстановление предприятий стройиндустрии;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развитию межрегиональных связей и сотрудничества.</w:t>
      </w:r>
    </w:p>
    <w:p w:rsidR="00C57CB9" w:rsidRPr="00A328EB"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A328EB">
        <w:rPr>
          <w:rFonts w:ascii="Times New Roman" w:hAnsi="Times New Roman" w:cs="Times New Roman"/>
          <w:sz w:val="28"/>
          <w:szCs w:val="28"/>
          <w:u w:val="single"/>
        </w:rPr>
        <w:t>Приоритетные направления:</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-приобретение нового и замена устаревшего оборудования </w:t>
      </w:r>
      <w:r>
        <w:rPr>
          <w:rFonts w:ascii="Times New Roman" w:hAnsi="Times New Roman" w:cs="Times New Roman"/>
          <w:sz w:val="28"/>
          <w:szCs w:val="28"/>
        </w:rPr>
        <w:t>на</w:t>
      </w:r>
      <w:r w:rsidRPr="00DC6E4C">
        <w:rPr>
          <w:rFonts w:ascii="Times New Roman" w:hAnsi="Times New Roman" w:cs="Times New Roman"/>
          <w:sz w:val="28"/>
          <w:szCs w:val="28"/>
        </w:rPr>
        <w:t xml:space="preserve"> предприятиях, ориентированных на выпуск пищевой продукции;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-обеспечение сырьем предприятий пищевой и перерабатывающей промышленности;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конкурентоспособности выпускаемой продукции;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созданию новых предприятий;</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продвижению продукции предприяти</w:t>
      </w:r>
      <w:r>
        <w:rPr>
          <w:rFonts w:ascii="Times New Roman" w:hAnsi="Times New Roman" w:cs="Times New Roman"/>
          <w:sz w:val="28"/>
          <w:szCs w:val="28"/>
        </w:rPr>
        <w:t>й на внутреннем и внешнем рынке;</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-вложение инвестиций на развитие производства и открытие новых производств.</w:t>
      </w:r>
    </w:p>
    <w:p w:rsidR="00C57CB9" w:rsidRPr="00A328EB"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A328EB">
        <w:rPr>
          <w:rFonts w:ascii="Times New Roman" w:hAnsi="Times New Roman" w:cs="Times New Roman"/>
          <w:sz w:val="28"/>
          <w:szCs w:val="28"/>
          <w:u w:val="single"/>
        </w:rPr>
        <w:t>Механизм реализации:</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-выполнение собственниками предприятий мероприятий, направленных на увеличение эффективности промышленного производства;</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-привлечение и </w:t>
      </w:r>
      <w:r>
        <w:rPr>
          <w:rFonts w:ascii="Times New Roman" w:hAnsi="Times New Roman" w:cs="Times New Roman"/>
          <w:sz w:val="28"/>
          <w:szCs w:val="28"/>
        </w:rPr>
        <w:t>направление</w:t>
      </w:r>
      <w:r w:rsidRPr="00DC6E4C">
        <w:rPr>
          <w:rFonts w:ascii="Times New Roman" w:hAnsi="Times New Roman" w:cs="Times New Roman"/>
          <w:sz w:val="28"/>
          <w:szCs w:val="28"/>
        </w:rPr>
        <w:t xml:space="preserve"> инвестиций на развитие существующих и открытие новых производств;</w:t>
      </w:r>
    </w:p>
    <w:p w:rsidR="00C57CB9" w:rsidRPr="00DC6E4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-увеличение объемов производства промышленн</w:t>
      </w:r>
      <w:r>
        <w:rPr>
          <w:rFonts w:ascii="Times New Roman" w:hAnsi="Times New Roman" w:cs="Times New Roman"/>
          <w:sz w:val="28"/>
          <w:szCs w:val="28"/>
        </w:rPr>
        <w:t>ой продукции</w:t>
      </w:r>
      <w:r w:rsidRPr="00DC6E4C">
        <w:rPr>
          <w:rFonts w:ascii="Times New Roman" w:hAnsi="Times New Roman" w:cs="Times New Roman"/>
          <w:sz w:val="28"/>
          <w:szCs w:val="28"/>
        </w:rPr>
        <w:t>.</w:t>
      </w:r>
    </w:p>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p w:rsidR="00C57CB9" w:rsidRPr="000330C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Инвестиционное развитие</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Приоритетные направления:</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-организация взаимодействия предприятий и заинтересованных структур с потенциальными инвесторами;</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проектов, по которым имеется перспектива увеличения объёма реализации продукции на рынке России и за рубежом;</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-вложение инвестиций в индивидуальное  жилищное строительство;</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-информационное обеспечение участников инвестиционного процесса.</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Механизм реализации:</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-использование имеющихся финансовых сре</w:t>
      </w:r>
      <w:proofErr w:type="gramStart"/>
      <w:r w:rsidRPr="004C1BA4">
        <w:rPr>
          <w:rFonts w:ascii="Times New Roman" w:hAnsi="Times New Roman" w:cs="Times New Roman"/>
          <w:sz w:val="28"/>
          <w:szCs w:val="28"/>
        </w:rPr>
        <w:t>дств дл</w:t>
      </w:r>
      <w:proofErr w:type="gramEnd"/>
      <w:r w:rsidRPr="004C1BA4">
        <w:rPr>
          <w:rFonts w:ascii="Times New Roman" w:hAnsi="Times New Roman" w:cs="Times New Roman"/>
          <w:sz w:val="28"/>
          <w:szCs w:val="28"/>
        </w:rPr>
        <w:t>я поддержки и стимулирования проектов, наиболее перспективных с точки зрения привлечения инвестиций;</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-эффективное использование всех финансовых ресурсов для инвестирования;</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соглашений о взаимовыгодном сотрудничестве между хозяйствующими субъектами района</w:t>
      </w:r>
      <w:r>
        <w:rPr>
          <w:rFonts w:ascii="Times New Roman" w:hAnsi="Times New Roman" w:cs="Times New Roman"/>
          <w:sz w:val="28"/>
          <w:szCs w:val="28"/>
        </w:rPr>
        <w:t>,</w:t>
      </w:r>
      <w:r w:rsidRPr="004C1BA4">
        <w:rPr>
          <w:rFonts w:ascii="Times New Roman" w:hAnsi="Times New Roman" w:cs="Times New Roman"/>
          <w:sz w:val="28"/>
          <w:szCs w:val="28"/>
        </w:rPr>
        <w:t xml:space="preserve"> регионами России и стран</w:t>
      </w:r>
      <w:r>
        <w:rPr>
          <w:rFonts w:ascii="Times New Roman" w:hAnsi="Times New Roman" w:cs="Times New Roman"/>
          <w:sz w:val="28"/>
          <w:szCs w:val="28"/>
        </w:rPr>
        <w:t>ами</w:t>
      </w:r>
      <w:r w:rsidRPr="004C1BA4">
        <w:rPr>
          <w:rFonts w:ascii="Times New Roman" w:hAnsi="Times New Roman" w:cs="Times New Roman"/>
          <w:sz w:val="28"/>
          <w:szCs w:val="28"/>
        </w:rPr>
        <w:t xml:space="preserve"> СНГ;</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lastRenderedPageBreak/>
        <w:t>-эффективное использование всех финансовых ресурсов для инвестирования.</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w:t>
      </w:r>
      <w:r>
        <w:rPr>
          <w:rFonts w:ascii="Times New Roman" w:hAnsi="Times New Roman" w:cs="Times New Roman"/>
          <w:sz w:val="28"/>
          <w:szCs w:val="28"/>
        </w:rPr>
        <w:t>лизация инвестиционных проектов.</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 xml:space="preserve">Критерии реализации </w:t>
      </w:r>
      <w:proofErr w:type="gramStart"/>
      <w:r w:rsidRPr="00296DA9">
        <w:rPr>
          <w:rFonts w:ascii="Times New Roman" w:hAnsi="Times New Roman" w:cs="Times New Roman"/>
          <w:sz w:val="28"/>
          <w:szCs w:val="28"/>
          <w:u w:val="single"/>
        </w:rPr>
        <w:t>намеченного</w:t>
      </w:r>
      <w:proofErr w:type="gramEnd"/>
      <w:r w:rsidRPr="00296DA9">
        <w:rPr>
          <w:rFonts w:ascii="Times New Roman" w:hAnsi="Times New Roman" w:cs="Times New Roman"/>
          <w:sz w:val="28"/>
          <w:szCs w:val="28"/>
          <w:u w:val="single"/>
        </w:rPr>
        <w:t>:</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привлечение инвестиций на восстановление и развитие существующих </w:t>
      </w:r>
      <w:proofErr w:type="gramStart"/>
      <w:r w:rsidRPr="004C1BA4">
        <w:rPr>
          <w:rFonts w:ascii="Times New Roman" w:hAnsi="Times New Roman" w:cs="Times New Roman"/>
          <w:sz w:val="28"/>
          <w:szCs w:val="28"/>
        </w:rPr>
        <w:t>производств</w:t>
      </w:r>
      <w:proofErr w:type="gramEnd"/>
      <w:r w:rsidRPr="004C1BA4">
        <w:rPr>
          <w:rFonts w:ascii="Times New Roman" w:hAnsi="Times New Roman" w:cs="Times New Roman"/>
          <w:sz w:val="28"/>
          <w:szCs w:val="28"/>
        </w:rPr>
        <w:t xml:space="preserve"> и открытие новых;</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инвестиционных проектов на территории района предполагает:</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дополнительные поступления в </w:t>
      </w:r>
      <w:r>
        <w:rPr>
          <w:rFonts w:ascii="Times New Roman" w:hAnsi="Times New Roman" w:cs="Times New Roman"/>
          <w:sz w:val="28"/>
          <w:szCs w:val="28"/>
        </w:rPr>
        <w:t xml:space="preserve">консолидированный </w:t>
      </w:r>
      <w:r w:rsidRPr="004C1BA4">
        <w:rPr>
          <w:rFonts w:ascii="Times New Roman" w:hAnsi="Times New Roman" w:cs="Times New Roman"/>
          <w:sz w:val="28"/>
          <w:szCs w:val="28"/>
        </w:rPr>
        <w:t>бюджет</w:t>
      </w:r>
      <w:r>
        <w:rPr>
          <w:rFonts w:ascii="Times New Roman" w:hAnsi="Times New Roman" w:cs="Times New Roman"/>
          <w:sz w:val="28"/>
          <w:szCs w:val="28"/>
        </w:rPr>
        <w:t xml:space="preserve"> района</w:t>
      </w:r>
      <w:r w:rsidRPr="004C1BA4">
        <w:rPr>
          <w:rFonts w:ascii="Times New Roman" w:hAnsi="Times New Roman" w:cs="Times New Roman"/>
          <w:sz w:val="28"/>
          <w:szCs w:val="28"/>
        </w:rPr>
        <w:t>;</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создание дополнительных рабочих мест;</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w:t>
      </w:r>
      <w:r>
        <w:rPr>
          <w:rFonts w:ascii="Times New Roman" w:hAnsi="Times New Roman" w:cs="Times New Roman"/>
          <w:sz w:val="28"/>
          <w:szCs w:val="28"/>
        </w:rPr>
        <w:t xml:space="preserve">ежегодный </w:t>
      </w:r>
      <w:r w:rsidRPr="004C1BA4">
        <w:rPr>
          <w:rFonts w:ascii="Times New Roman" w:hAnsi="Times New Roman" w:cs="Times New Roman"/>
          <w:sz w:val="28"/>
          <w:szCs w:val="28"/>
        </w:rPr>
        <w:t>рост инвестиций в основной капитал</w:t>
      </w:r>
      <w:r>
        <w:rPr>
          <w:rFonts w:ascii="Times New Roman" w:hAnsi="Times New Roman" w:cs="Times New Roman"/>
          <w:sz w:val="28"/>
          <w:szCs w:val="28"/>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Определение «точек роста»</w:t>
      </w:r>
    </w:p>
    <w:p w:rsidR="00C57CB9" w:rsidRPr="00296DA9"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Приоритетные направления:</w:t>
      </w:r>
    </w:p>
    <w:p w:rsidR="00C57CB9"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различных стадиях развития реализуются инвестиционные проекты по разработке месторождений. </w:t>
      </w:r>
    </w:p>
    <w:p w:rsidR="00C57CB9"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1.ООО «</w:t>
      </w:r>
      <w:proofErr w:type="spellStart"/>
      <w:r>
        <w:rPr>
          <w:rFonts w:ascii="Times New Roman" w:hAnsi="Times New Roman" w:cs="Times New Roman"/>
          <w:sz w:val="28"/>
          <w:szCs w:val="28"/>
        </w:rPr>
        <w:t>Диал-Альянс</w:t>
      </w:r>
      <w:proofErr w:type="spellEnd"/>
      <w:r>
        <w:rPr>
          <w:rFonts w:ascii="Times New Roman" w:hAnsi="Times New Roman" w:cs="Times New Roman"/>
          <w:sz w:val="28"/>
          <w:szCs w:val="28"/>
        </w:rPr>
        <w:t>» пробурена одна скважина глубиной 5 тысяч метров, заканчиваются работы по бурению второй скважины, срок окончания работ в  октябре 2012 года, объем инвестиций – 1 млрд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перспективе будет произведено бурение ещё четырех скважин. Администрацией муниципального района с ООО «</w:t>
      </w:r>
      <w:proofErr w:type="spellStart"/>
      <w:r>
        <w:rPr>
          <w:rFonts w:ascii="Times New Roman" w:hAnsi="Times New Roman" w:cs="Times New Roman"/>
          <w:sz w:val="28"/>
          <w:szCs w:val="28"/>
        </w:rPr>
        <w:t>Диал-Альянс</w:t>
      </w:r>
      <w:proofErr w:type="spellEnd"/>
      <w:r>
        <w:rPr>
          <w:rFonts w:ascii="Times New Roman" w:hAnsi="Times New Roman" w:cs="Times New Roman"/>
          <w:sz w:val="28"/>
          <w:szCs w:val="28"/>
        </w:rPr>
        <w:t>» на период с 2010 по 2012 годы подписано соглашение о сотрудничестве, в рамках которого район уже получил материальную поддержку на развитие социальной сферы в размере 2,2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w:t>
      </w:r>
    </w:p>
    <w:p w:rsidR="00C57CB9"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подтверждении необходимых объемов запасов углеводородов будет рассматриваться вопрос о строительстве перерабатывающего завода с общей численностью 150 рабочих мест.</w:t>
      </w:r>
    </w:p>
    <w:p w:rsidR="00C57CB9" w:rsidRDefault="00C57CB9" w:rsidP="00C57C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2.В 2011 году предприятием «</w:t>
      </w:r>
      <w:proofErr w:type="spellStart"/>
      <w:r>
        <w:rPr>
          <w:rFonts w:ascii="Times New Roman" w:hAnsi="Times New Roman" w:cs="Times New Roman"/>
          <w:sz w:val="28"/>
          <w:szCs w:val="28"/>
        </w:rPr>
        <w:t>Восток-Ангедрид</w:t>
      </w:r>
      <w:proofErr w:type="spellEnd"/>
      <w:r>
        <w:rPr>
          <w:rFonts w:ascii="Times New Roman" w:hAnsi="Times New Roman" w:cs="Times New Roman"/>
          <w:sz w:val="28"/>
          <w:szCs w:val="28"/>
        </w:rPr>
        <w:t>» были пробурены две разведывательные скважины по подтверждению запасов калийных солей на территории Озинского муниципального района. В настоящее время проводится научно-исследовательская работа по анализу полученных результатов.</w:t>
      </w:r>
    </w:p>
    <w:p w:rsidR="00C57CB9" w:rsidRDefault="00C57CB9" w:rsidP="00C57C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3.В 2011 году минерально-химической компанией «</w:t>
      </w:r>
      <w:proofErr w:type="spellStart"/>
      <w:r>
        <w:rPr>
          <w:rFonts w:ascii="Times New Roman" w:hAnsi="Times New Roman" w:cs="Times New Roman"/>
          <w:sz w:val="28"/>
          <w:szCs w:val="28"/>
        </w:rPr>
        <w:t>Евро-Хим</w:t>
      </w:r>
      <w:proofErr w:type="spellEnd"/>
      <w:r>
        <w:rPr>
          <w:rFonts w:ascii="Times New Roman" w:hAnsi="Times New Roman" w:cs="Times New Roman"/>
          <w:sz w:val="28"/>
          <w:szCs w:val="28"/>
        </w:rPr>
        <w:t>» приобретена лицензия на разработку месторождения углеводородов. В настоящее время ведутся подготовительные работы с целью открытия и обустройства месторождения углеводородов на «</w:t>
      </w:r>
      <w:proofErr w:type="spellStart"/>
      <w:r>
        <w:rPr>
          <w:rFonts w:ascii="Times New Roman" w:hAnsi="Times New Roman" w:cs="Times New Roman"/>
          <w:sz w:val="28"/>
          <w:szCs w:val="28"/>
        </w:rPr>
        <w:t>Перелюбо-Рубеженском</w:t>
      </w:r>
      <w:proofErr w:type="spellEnd"/>
      <w:r>
        <w:rPr>
          <w:rFonts w:ascii="Times New Roman" w:hAnsi="Times New Roman" w:cs="Times New Roman"/>
          <w:sz w:val="28"/>
          <w:szCs w:val="28"/>
        </w:rPr>
        <w:t xml:space="preserve">» лицензионном участке. </w:t>
      </w:r>
    </w:p>
    <w:p w:rsidR="00C57CB9" w:rsidRDefault="00C57CB9" w:rsidP="00C57C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подтверждении необходимых объемов запасов углеводородов появится возможность строительства перекачивающей станции с общей численностью работающих 20 человек.</w:t>
      </w:r>
    </w:p>
    <w:p w:rsidR="00C57CB9" w:rsidRDefault="00C57CB9" w:rsidP="00C57CB9">
      <w:pPr>
        <w:pStyle w:val="Style8"/>
        <w:widowControl/>
        <w:jc w:val="both"/>
        <w:rPr>
          <w:sz w:val="28"/>
          <w:szCs w:val="28"/>
        </w:rPr>
      </w:pPr>
      <w:r>
        <w:rPr>
          <w:sz w:val="28"/>
          <w:szCs w:val="28"/>
        </w:rPr>
        <w:tab/>
      </w:r>
      <w:proofErr w:type="gramStart"/>
      <w:r>
        <w:rPr>
          <w:sz w:val="28"/>
          <w:szCs w:val="28"/>
        </w:rPr>
        <w:t xml:space="preserve">4.Пользуясь преимуществом приграничного месторасположения Озинского района,  </w:t>
      </w:r>
      <w:r w:rsidRPr="0025444C">
        <w:rPr>
          <w:sz w:val="28"/>
          <w:szCs w:val="28"/>
        </w:rPr>
        <w:t>ОАО «Торговый, выставочный транспортно -</w:t>
      </w:r>
      <w:r>
        <w:rPr>
          <w:sz w:val="28"/>
          <w:szCs w:val="28"/>
        </w:rPr>
        <w:t xml:space="preserve"> </w:t>
      </w:r>
      <w:proofErr w:type="spellStart"/>
      <w:r w:rsidRPr="0025444C">
        <w:rPr>
          <w:sz w:val="28"/>
          <w:szCs w:val="28"/>
        </w:rPr>
        <w:t>логистический</w:t>
      </w:r>
      <w:proofErr w:type="spellEnd"/>
      <w:r w:rsidRPr="0025444C">
        <w:rPr>
          <w:sz w:val="28"/>
          <w:szCs w:val="28"/>
        </w:rPr>
        <w:t xml:space="preserve"> центр Саратовской области»</w:t>
      </w:r>
      <w:r>
        <w:rPr>
          <w:sz w:val="28"/>
          <w:szCs w:val="28"/>
        </w:rPr>
        <w:t xml:space="preserve"> проводит маркетинговые исследования в рамках инвестиционного </w:t>
      </w:r>
      <w:r w:rsidRPr="00030A5E">
        <w:rPr>
          <w:sz w:val="28"/>
          <w:szCs w:val="28"/>
        </w:rPr>
        <w:t xml:space="preserve">проекта по строительству приграничной инфраструктуры совместно с </w:t>
      </w:r>
      <w:proofErr w:type="spellStart"/>
      <w:r w:rsidRPr="00030A5E">
        <w:rPr>
          <w:sz w:val="28"/>
          <w:szCs w:val="28"/>
        </w:rPr>
        <w:t>Росграницей</w:t>
      </w:r>
      <w:proofErr w:type="spellEnd"/>
      <w:r w:rsidRPr="00030A5E">
        <w:rPr>
          <w:sz w:val="28"/>
          <w:szCs w:val="28"/>
        </w:rPr>
        <w:t xml:space="preserve"> РФ в условиях </w:t>
      </w:r>
      <w:r w:rsidRPr="00030A5E">
        <w:rPr>
          <w:sz w:val="28"/>
          <w:szCs w:val="28"/>
        </w:rPr>
        <w:lastRenderedPageBreak/>
        <w:t>Таможенного союза, применени</w:t>
      </w:r>
      <w:r>
        <w:rPr>
          <w:sz w:val="28"/>
          <w:szCs w:val="28"/>
        </w:rPr>
        <w:t>я</w:t>
      </w:r>
      <w:r w:rsidRPr="00030A5E">
        <w:rPr>
          <w:sz w:val="28"/>
          <w:szCs w:val="28"/>
        </w:rPr>
        <w:t xml:space="preserve"> </w:t>
      </w:r>
      <w:proofErr w:type="spellStart"/>
      <w:r w:rsidRPr="00030A5E">
        <w:rPr>
          <w:sz w:val="28"/>
          <w:szCs w:val="28"/>
        </w:rPr>
        <w:t>логистических</w:t>
      </w:r>
      <w:proofErr w:type="spellEnd"/>
      <w:r w:rsidRPr="00030A5E">
        <w:rPr>
          <w:sz w:val="28"/>
          <w:szCs w:val="28"/>
        </w:rPr>
        <w:t xml:space="preserve"> технологий работы с грузами на п</w:t>
      </w:r>
      <w:r>
        <w:rPr>
          <w:sz w:val="28"/>
          <w:szCs w:val="28"/>
        </w:rPr>
        <w:t>риграничной территории, создания</w:t>
      </w:r>
      <w:r w:rsidRPr="00030A5E">
        <w:rPr>
          <w:sz w:val="28"/>
          <w:szCs w:val="28"/>
        </w:rPr>
        <w:t xml:space="preserve"> площадки для взаимодействия с портами Каза</w:t>
      </w:r>
      <w:r>
        <w:rPr>
          <w:sz w:val="28"/>
          <w:szCs w:val="28"/>
        </w:rPr>
        <w:t>хстана (Актау, Атырау), создания</w:t>
      </w:r>
      <w:r w:rsidRPr="00030A5E">
        <w:rPr>
          <w:sz w:val="28"/>
          <w:szCs w:val="28"/>
        </w:rPr>
        <w:t xml:space="preserve"> температурного терминала для скоропортящейся сельскохозяйственной продукции из</w:t>
      </w:r>
      <w:proofErr w:type="gramEnd"/>
      <w:r w:rsidRPr="00030A5E">
        <w:rPr>
          <w:sz w:val="28"/>
          <w:szCs w:val="28"/>
        </w:rPr>
        <w:t xml:space="preserve"> Средней Азии, </w:t>
      </w:r>
      <w:r>
        <w:rPr>
          <w:sz w:val="28"/>
          <w:szCs w:val="28"/>
        </w:rPr>
        <w:t>товаров народного потребления</w:t>
      </w:r>
      <w:r w:rsidRPr="00030A5E">
        <w:rPr>
          <w:sz w:val="28"/>
          <w:szCs w:val="28"/>
        </w:rPr>
        <w:t xml:space="preserve"> из Китайской Народной Республики</w:t>
      </w:r>
      <w:r>
        <w:rPr>
          <w:sz w:val="28"/>
          <w:szCs w:val="28"/>
        </w:rPr>
        <w:t>. Направление грузовых потоков включает в себя регионы Российской Федерации, страны ближнего зарубежья, Европы, как автомобильным, так и железнодорожным транспортом.</w:t>
      </w:r>
    </w:p>
    <w:p w:rsidR="00C57CB9" w:rsidRDefault="00C57CB9" w:rsidP="00C57CB9">
      <w:pPr>
        <w:pStyle w:val="Style8"/>
        <w:widowControl/>
        <w:jc w:val="both"/>
        <w:rPr>
          <w:sz w:val="28"/>
          <w:szCs w:val="28"/>
        </w:rPr>
      </w:pPr>
      <w:r>
        <w:rPr>
          <w:sz w:val="28"/>
          <w:szCs w:val="28"/>
        </w:rPr>
        <w:tab/>
        <w:t xml:space="preserve">5.В рамках реализации федеральной целевой программы «Развитие семейных  ферм на базе крестьянско-фермерских хозяйств на 2012-2014 годы»  КФХ «Седов»  в 2012 году планирует строительство помещения на 90 скотомест  для содержания крупного рогатого скота мясной породы. </w:t>
      </w:r>
    </w:p>
    <w:p w:rsidR="00C57CB9" w:rsidRPr="00030A5E" w:rsidRDefault="00C57CB9" w:rsidP="00C57CB9">
      <w:pPr>
        <w:pStyle w:val="Style8"/>
        <w:widowControl/>
        <w:jc w:val="both"/>
        <w:rPr>
          <w:sz w:val="28"/>
          <w:szCs w:val="28"/>
        </w:rPr>
      </w:pPr>
      <w:r>
        <w:rPr>
          <w:sz w:val="28"/>
          <w:szCs w:val="28"/>
        </w:rPr>
        <w:tab/>
        <w:t xml:space="preserve">6.Озинский район участвует в реализации областной целевой программы </w:t>
      </w:r>
      <w:r w:rsidRPr="006E3CED">
        <w:rPr>
          <w:sz w:val="28"/>
          <w:szCs w:val="28"/>
        </w:rPr>
        <w:t>«Развитие малого и среднего предпринимательства в Саратовской области</w:t>
      </w:r>
      <w:r>
        <w:rPr>
          <w:b/>
          <w:sz w:val="28"/>
          <w:szCs w:val="28"/>
        </w:rPr>
        <w:t>»</w:t>
      </w:r>
      <w:r>
        <w:rPr>
          <w:sz w:val="28"/>
          <w:szCs w:val="28"/>
        </w:rPr>
        <w:t xml:space="preserve">. Подана заявка на получение грантов на условиях </w:t>
      </w:r>
      <w:proofErr w:type="spellStart"/>
      <w:r>
        <w:rPr>
          <w:sz w:val="28"/>
          <w:szCs w:val="28"/>
        </w:rPr>
        <w:t>софинансирования</w:t>
      </w:r>
      <w:proofErr w:type="spellEnd"/>
      <w:r>
        <w:rPr>
          <w:sz w:val="28"/>
          <w:szCs w:val="28"/>
        </w:rPr>
        <w:t xml:space="preserve"> из местного бюджета на общую сумму 1,2 млн</w:t>
      </w:r>
      <w:proofErr w:type="gramStart"/>
      <w:r>
        <w:rPr>
          <w:sz w:val="28"/>
          <w:szCs w:val="28"/>
        </w:rPr>
        <w:t>.р</w:t>
      </w:r>
      <w:proofErr w:type="gramEnd"/>
      <w:r>
        <w:rPr>
          <w:sz w:val="28"/>
          <w:szCs w:val="28"/>
        </w:rPr>
        <w:t>уб. Участниками Программы станут четыре индивидуальных предпринимателя, занятых в сфере производства. СППССК «Восход» разработан инвестиционный проект по модернизации цеха колбасных изделий, ООО ПКФ «Перспектива» и ИП «Пушкарев» планируют провести модернизацию цехов хлебопечения.   ИП «</w:t>
      </w:r>
      <w:proofErr w:type="spellStart"/>
      <w:r>
        <w:rPr>
          <w:sz w:val="28"/>
          <w:szCs w:val="28"/>
        </w:rPr>
        <w:t>Васловский</w:t>
      </w:r>
      <w:proofErr w:type="spellEnd"/>
      <w:r>
        <w:rPr>
          <w:sz w:val="28"/>
          <w:szCs w:val="28"/>
        </w:rPr>
        <w:t>» открывает производство железобетонных изделий.  Реализация данных проектов позволят создать 20 дополнительных рабочих мест.</w:t>
      </w:r>
    </w:p>
    <w:p w:rsidR="00C57CB9" w:rsidRPr="000330CC"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Развитие агропромышленного комплекса</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E37712">
        <w:rPr>
          <w:rFonts w:ascii="Times New Roman" w:hAnsi="Times New Roman" w:cs="Times New Roman"/>
          <w:sz w:val="28"/>
          <w:szCs w:val="28"/>
          <w:u w:val="single"/>
        </w:rPr>
        <w:t>Основные задачи:</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-развитие приоритетных направлений, определенных  программой развития сельского хозяйства;</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-привлечение инвестиций в сельскохозяйственное производство;</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-улучшение финансового положения сельскохозяйственных товаропроизводителей и их материально-технической базы;</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-обеспечение занятости сельского населения и повышение его благосостояния;</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-ускоренный переход к использованию новых высокопроизводительных и ресурсосберегающих технологий.</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E37712">
        <w:rPr>
          <w:rFonts w:ascii="Times New Roman" w:hAnsi="Times New Roman" w:cs="Times New Roman"/>
          <w:sz w:val="28"/>
          <w:szCs w:val="28"/>
          <w:u w:val="single"/>
        </w:rPr>
        <w:t>Приоритетные направления:</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-устойчивое развитие сельских территорий;</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повышение уровня развития социальной инфраструктуры и инженерного обустройства сельских территорий;</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-создание общих условий функционирования сельского хозяйства:</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поддержание почвенного плодородия;</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развитие заготовки и переработки сельскохозяйственной продукции;</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-активизация работы сельскохозяйственных снабженческо-сбытовых кооперативов по закупке сельскохозяйственной продукции с личных подворий граждан (мясо, молоко);</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lastRenderedPageBreak/>
        <w:t>- достижение финансовой устойчивости сельского хозяйства;</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повышение доступности кредитов;</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укрепление базы кредитного кооператива «Надежда»;</w:t>
      </w:r>
    </w:p>
    <w:p w:rsidR="00C57CB9" w:rsidRPr="00E37712"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E37712">
        <w:rPr>
          <w:rFonts w:ascii="Times New Roman" w:hAnsi="Times New Roman" w:cs="Times New Roman"/>
          <w:sz w:val="28"/>
          <w:szCs w:val="28"/>
        </w:rPr>
        <w:t xml:space="preserve"> - снижение рисков в сельском хозяйстве;</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-развитие системы информационного и консультационного обеспече</w:t>
      </w:r>
      <w:r>
        <w:rPr>
          <w:rFonts w:ascii="Times New Roman" w:hAnsi="Times New Roman" w:cs="Times New Roman"/>
          <w:sz w:val="28"/>
          <w:szCs w:val="28"/>
        </w:rPr>
        <w:t>ния в сфере сельского хозяйства;</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-стимулирование притока молодых специалистов в се</w:t>
      </w:r>
      <w:r>
        <w:rPr>
          <w:rFonts w:ascii="Times New Roman" w:hAnsi="Times New Roman" w:cs="Times New Roman"/>
          <w:sz w:val="28"/>
          <w:szCs w:val="28"/>
        </w:rPr>
        <w:t>льскохозяйственное производство;</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-развитие </w:t>
      </w:r>
      <w:proofErr w:type="gramStart"/>
      <w:r w:rsidRPr="004C1BA4">
        <w:rPr>
          <w:rFonts w:ascii="Times New Roman" w:hAnsi="Times New Roman" w:cs="Times New Roman"/>
          <w:sz w:val="28"/>
          <w:szCs w:val="28"/>
        </w:rPr>
        <w:t>приоритетных</w:t>
      </w:r>
      <w:proofErr w:type="gramEnd"/>
      <w:r w:rsidRPr="004C1BA4">
        <w:rPr>
          <w:rFonts w:ascii="Times New Roman" w:hAnsi="Times New Roman" w:cs="Times New Roman"/>
          <w:sz w:val="28"/>
          <w:szCs w:val="28"/>
        </w:rPr>
        <w:t xml:space="preserve">  </w:t>
      </w:r>
      <w:proofErr w:type="spellStart"/>
      <w:r w:rsidRPr="004C1BA4">
        <w:rPr>
          <w:rFonts w:ascii="Times New Roman" w:hAnsi="Times New Roman" w:cs="Times New Roman"/>
          <w:sz w:val="28"/>
          <w:szCs w:val="28"/>
        </w:rPr>
        <w:t>подотраслей</w:t>
      </w:r>
      <w:proofErr w:type="spellEnd"/>
      <w:r w:rsidRPr="004C1BA4">
        <w:rPr>
          <w:rFonts w:ascii="Times New Roman" w:hAnsi="Times New Roman" w:cs="Times New Roman"/>
          <w:sz w:val="28"/>
          <w:szCs w:val="28"/>
        </w:rPr>
        <w:t xml:space="preserve"> сельского хозяйства:</w:t>
      </w:r>
    </w:p>
    <w:p w:rsidR="00C57CB9" w:rsidRPr="008E00BE"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а </w:t>
      </w:r>
      <w:proofErr w:type="gramStart"/>
      <w:r>
        <w:rPr>
          <w:rFonts w:ascii="Times New Roman" w:hAnsi="Times New Roman" w:cs="Times New Roman"/>
          <w:i/>
          <w:sz w:val="28"/>
          <w:szCs w:val="28"/>
        </w:rPr>
        <w:t>)П</w:t>
      </w:r>
      <w:proofErr w:type="gramEnd"/>
      <w:r w:rsidRPr="008E00BE">
        <w:rPr>
          <w:rFonts w:ascii="Times New Roman" w:hAnsi="Times New Roman" w:cs="Times New Roman"/>
          <w:i/>
          <w:sz w:val="28"/>
          <w:szCs w:val="28"/>
        </w:rPr>
        <w:t>риоритетное развитие животноводства: </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развитие м</w:t>
      </w:r>
      <w:r>
        <w:rPr>
          <w:rFonts w:ascii="Times New Roman" w:hAnsi="Times New Roman" w:cs="Times New Roman"/>
          <w:sz w:val="28"/>
          <w:szCs w:val="28"/>
        </w:rPr>
        <w:t>ясного</w:t>
      </w:r>
      <w:r w:rsidRPr="004C1BA4">
        <w:rPr>
          <w:rFonts w:ascii="Times New Roman" w:hAnsi="Times New Roman" w:cs="Times New Roman"/>
          <w:sz w:val="28"/>
          <w:szCs w:val="28"/>
        </w:rPr>
        <w:t xml:space="preserve"> животноводства;</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развитие </w:t>
      </w:r>
      <w:r>
        <w:rPr>
          <w:rFonts w:ascii="Times New Roman" w:hAnsi="Times New Roman" w:cs="Times New Roman"/>
          <w:sz w:val="28"/>
          <w:szCs w:val="28"/>
        </w:rPr>
        <w:t>овцеводства</w:t>
      </w:r>
      <w:r w:rsidRPr="004C1BA4">
        <w:rPr>
          <w:rFonts w:ascii="Times New Roman" w:hAnsi="Times New Roman" w:cs="Times New Roman"/>
          <w:sz w:val="28"/>
          <w:szCs w:val="28"/>
        </w:rPr>
        <w:t>;</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поддержка племенного животноводства;</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проведение противоэпизоотических мероприятий.</w:t>
      </w:r>
    </w:p>
    <w:p w:rsidR="00C57CB9" w:rsidRPr="008E00BE" w:rsidRDefault="00C57CB9" w:rsidP="00C57CB9">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б) П</w:t>
      </w:r>
      <w:r w:rsidRPr="008E00BE">
        <w:rPr>
          <w:rFonts w:ascii="Times New Roman" w:hAnsi="Times New Roman" w:cs="Times New Roman"/>
          <w:i/>
          <w:sz w:val="28"/>
          <w:szCs w:val="28"/>
        </w:rPr>
        <w:t>риоритетное  развитие растениеводства:</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поддержка элитного семеноводства;</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техническая и технологическая модернизация сельского хозяйства на  основе комбинированной, широкозахватной, </w:t>
      </w:r>
      <w:proofErr w:type="spellStart"/>
      <w:r w:rsidRPr="004C1BA4">
        <w:rPr>
          <w:rFonts w:ascii="Times New Roman" w:hAnsi="Times New Roman" w:cs="Times New Roman"/>
          <w:sz w:val="28"/>
          <w:szCs w:val="28"/>
        </w:rPr>
        <w:t>энергонасыщенной</w:t>
      </w:r>
      <w:proofErr w:type="spellEnd"/>
      <w:r w:rsidRPr="004C1BA4">
        <w:rPr>
          <w:rFonts w:ascii="Times New Roman" w:hAnsi="Times New Roman" w:cs="Times New Roman"/>
          <w:sz w:val="28"/>
          <w:szCs w:val="28"/>
        </w:rPr>
        <w:t xml:space="preserve"> техники.</w:t>
      </w:r>
    </w:p>
    <w:p w:rsidR="00C57CB9" w:rsidRPr="00C96A3C"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96A3C">
        <w:rPr>
          <w:rFonts w:ascii="Times New Roman" w:hAnsi="Times New Roman" w:cs="Times New Roman"/>
          <w:sz w:val="28"/>
          <w:szCs w:val="28"/>
          <w:u w:val="single"/>
        </w:rPr>
        <w:t>Механизм реализации:</w:t>
      </w:r>
    </w:p>
    <w:p w:rsidR="00C57CB9" w:rsidRPr="004C1BA4" w:rsidRDefault="00C57CB9" w:rsidP="00C57C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8"/>
          <w:szCs w:val="28"/>
        </w:rPr>
        <w:t>-</w:t>
      </w:r>
      <w:r w:rsidRPr="004C1BA4">
        <w:rPr>
          <w:rFonts w:ascii="Times New Roman" w:hAnsi="Times New Roman" w:cs="Times New Roman"/>
          <w:sz w:val="28"/>
          <w:szCs w:val="28"/>
        </w:rPr>
        <w:t>реализация</w:t>
      </w:r>
      <w:r>
        <w:rPr>
          <w:rFonts w:ascii="Times New Roman" w:hAnsi="Times New Roman" w:cs="Times New Roman"/>
          <w:sz w:val="28"/>
          <w:szCs w:val="28"/>
        </w:rPr>
        <w:t xml:space="preserve"> районной целевой программы</w:t>
      </w:r>
      <w:r w:rsidRPr="004C1BA4">
        <w:rPr>
          <w:rFonts w:ascii="Times New Roman" w:hAnsi="Times New Roman" w:cs="Times New Roman"/>
          <w:sz w:val="28"/>
          <w:szCs w:val="28"/>
        </w:rPr>
        <w:t>  "Развитие сельского хозяйства</w:t>
      </w:r>
      <w:r>
        <w:rPr>
          <w:rFonts w:ascii="Times New Roman" w:hAnsi="Times New Roman" w:cs="Times New Roman"/>
          <w:sz w:val="28"/>
          <w:szCs w:val="28"/>
        </w:rPr>
        <w:t xml:space="preserve"> и регулирование рынков сельскохозяйственной продукции, сырья и продовольствия</w:t>
      </w:r>
      <w:r w:rsidRPr="004C1BA4">
        <w:rPr>
          <w:rFonts w:ascii="Times New Roman" w:hAnsi="Times New Roman" w:cs="Times New Roman"/>
          <w:sz w:val="28"/>
          <w:szCs w:val="28"/>
        </w:rPr>
        <w:t xml:space="preserve"> Озинского района</w:t>
      </w:r>
      <w:r>
        <w:rPr>
          <w:rFonts w:ascii="Times New Roman" w:hAnsi="Times New Roman" w:cs="Times New Roman"/>
          <w:sz w:val="28"/>
          <w:szCs w:val="28"/>
        </w:rPr>
        <w:t xml:space="preserve"> Саратовской области на 2008-2012 годы»</w:t>
      </w:r>
      <w:r>
        <w:rPr>
          <w:rFonts w:ascii="Times New Roman" w:hAnsi="Times New Roman" w:cs="Times New Roman"/>
          <w:sz w:val="24"/>
          <w:szCs w:val="24"/>
        </w:rPr>
        <w:t>.</w:t>
      </w:r>
    </w:p>
    <w:p w:rsidR="00C57CB9" w:rsidRPr="00447C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Развитие потребительского рынка товаров и услуг</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Основные задачи: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системы торгового и бытового обслуживания населения района;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-обеспечение наиболее полного удовлетворения потребностей населения в товарах и услугах и их ценовой доступности;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-сохранение оптимального соотношения стационарных и нестационарных форм продажи товаров;</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-организация бытового обслуживания в сельской местности.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Приоритетные направления:</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-оптимизация розничной торговой сети и повышение товарной обеспеченности с учетом платежеспособности населения и потребностей общественного сектора;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-формирование системы удобных магазинов, расположенных в радиусе шаговой доступности;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предприятий общественного питания;</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сферы платных услуг, в том числе бытовых.</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Механизм реализации: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содействие в размещении торговой сети в  населенных пунктах с небольшой численностью населения;</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lastRenderedPageBreak/>
        <w:t xml:space="preserve">- перевод розничной торговли из приспособленных помещений </w:t>
      </w:r>
      <w:proofErr w:type="gramStart"/>
      <w:r w:rsidRPr="00B838C8">
        <w:rPr>
          <w:rFonts w:ascii="Times New Roman" w:hAnsi="Times New Roman" w:cs="Times New Roman"/>
          <w:sz w:val="28"/>
          <w:szCs w:val="28"/>
        </w:rPr>
        <w:t>в</w:t>
      </w:r>
      <w:proofErr w:type="gramEnd"/>
      <w:r w:rsidRPr="00B838C8">
        <w:rPr>
          <w:rFonts w:ascii="Times New Roman" w:hAnsi="Times New Roman" w:cs="Times New Roman"/>
          <w:sz w:val="28"/>
          <w:szCs w:val="28"/>
        </w:rPr>
        <w:t xml:space="preserve"> типовые;</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оказание поддержки в деятельности хозяйствующих субъектов, осуществляющих бытовое обслуживание.</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 xml:space="preserve">Критерии реализации </w:t>
      </w:r>
      <w:proofErr w:type="gramStart"/>
      <w:r w:rsidRPr="00B838C8">
        <w:rPr>
          <w:rFonts w:ascii="Times New Roman" w:hAnsi="Times New Roman" w:cs="Times New Roman"/>
          <w:sz w:val="28"/>
          <w:szCs w:val="28"/>
          <w:u w:val="single"/>
        </w:rPr>
        <w:t>намеченного</w:t>
      </w:r>
      <w:proofErr w:type="gramEnd"/>
      <w:r w:rsidRPr="00B838C8">
        <w:rPr>
          <w:rFonts w:ascii="Times New Roman" w:hAnsi="Times New Roman" w:cs="Times New Roman"/>
          <w:sz w:val="28"/>
          <w:szCs w:val="28"/>
          <w:u w:val="single"/>
        </w:rPr>
        <w:t>:</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 сохранение существующей сети и дальнейшее развитие предприятий торговли, общественного </w:t>
      </w:r>
      <w:r>
        <w:rPr>
          <w:rFonts w:ascii="Times New Roman" w:hAnsi="Times New Roman" w:cs="Times New Roman"/>
          <w:sz w:val="28"/>
          <w:szCs w:val="28"/>
        </w:rPr>
        <w:t>питания и бытового обслуживания.</w:t>
      </w:r>
    </w:p>
    <w:p w:rsidR="00C57CB9" w:rsidRPr="00447C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 xml:space="preserve">Развитие малого и среднего предпринимательства </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Основные задачи: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-обеспечение благоприятных условий для дальнейшего развития малого предпринимательства, способствующих насыщению рынка отечественными товарами, услугами и продукцией собственного производства;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-снижение уровня административных барьеров на пути развития малого бизнеса;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-сохранение существующих и создание новых рабочих мест  у субъектов МП;</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системы учета и государственной статистики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малых предприятий в поставках продукции для муниципальных нужд;</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-стабильное отчисление налогов и взносов в бюджеты всех уровней;</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инфраструктуры поддержки малого предпринимательства с целью оказания адресной информационной, методической, консультационной и юридической помощи.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Приоритетные направления:</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-создание предпосылок для роста деловой активности населения района, раскрытие потенциала малого бизнеса;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-создание новых малых предприятий и повышение эффективности в деятельности существующих субъектов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малого предпринимательства в производственной сфере, сфере оказания услуг;</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-поощрение конкуренции и преодоление монополизма отдельных хозяйствующих субъектов на местном рынке;</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-продвижение продукции субъектов малого предпринимательства на региональные и межрегиональные рынки, поддержка выставочно-ярмарочной деятельности;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-нормативно-правовое обеспечение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кредитно-финансовых механизмов, имущественная поддержка субъектов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-укрепление и развитие системы подготовки кадров для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Механизм реализации: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lastRenderedPageBreak/>
        <w:t xml:space="preserve">-участие в реализации </w:t>
      </w:r>
      <w:hyperlink r:id="rId21" w:history="1">
        <w:r w:rsidRPr="00B838C8">
          <w:rPr>
            <w:rFonts w:ascii="Times New Roman" w:hAnsi="Times New Roman" w:cs="Times New Roman"/>
            <w:sz w:val="28"/>
            <w:szCs w:val="28"/>
          </w:rPr>
          <w:t>Федерального закона</w:t>
        </w:r>
      </w:hyperlink>
      <w:r w:rsidRPr="00B838C8">
        <w:rPr>
          <w:rFonts w:ascii="Times New Roman" w:hAnsi="Times New Roman" w:cs="Times New Roman"/>
          <w:sz w:val="28"/>
          <w:szCs w:val="28"/>
        </w:rPr>
        <w:t xml:space="preserve"> от 24.07.2007 г N 209-ФЗ "О развитии малого и среднего предпринимательства в Российской Федерации";</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субъектов малого предпринимательства в производстве потребительских товаров и предоставлении платных услуг;</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субъектов малого предпринимательства в размещении муниципального заказа на поставки товаров, выполнение работ, оказание услуг;</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-предоставление в аренду свободных муниципальных площадей субъектам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-привлечение в сферу малого и среднего бизнеса молодежи и неработающих граждан;</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информационной, консультационной, методической и юридической поддержки субъектов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-выполнение </w:t>
      </w:r>
      <w:r>
        <w:rPr>
          <w:rFonts w:ascii="Times New Roman" w:hAnsi="Times New Roman" w:cs="Times New Roman"/>
          <w:sz w:val="28"/>
          <w:szCs w:val="28"/>
        </w:rPr>
        <w:t xml:space="preserve">районной целевой </w:t>
      </w:r>
      <w:r w:rsidRPr="00B838C8">
        <w:rPr>
          <w:rFonts w:ascii="Times New Roman" w:hAnsi="Times New Roman" w:cs="Times New Roman"/>
          <w:sz w:val="28"/>
          <w:szCs w:val="28"/>
        </w:rPr>
        <w:t>Программы «Развитие малого</w:t>
      </w:r>
      <w:r>
        <w:rPr>
          <w:rFonts w:ascii="Times New Roman" w:hAnsi="Times New Roman" w:cs="Times New Roman"/>
          <w:sz w:val="28"/>
          <w:szCs w:val="28"/>
        </w:rPr>
        <w:t xml:space="preserve"> и среднего </w:t>
      </w:r>
      <w:r w:rsidRPr="00B838C8">
        <w:rPr>
          <w:rFonts w:ascii="Times New Roman" w:hAnsi="Times New Roman" w:cs="Times New Roman"/>
          <w:sz w:val="28"/>
          <w:szCs w:val="28"/>
        </w:rPr>
        <w:t xml:space="preserve"> предпринимательства в Озинском</w:t>
      </w:r>
      <w:r>
        <w:rPr>
          <w:rFonts w:ascii="Times New Roman" w:hAnsi="Times New Roman" w:cs="Times New Roman"/>
          <w:sz w:val="28"/>
          <w:szCs w:val="28"/>
        </w:rPr>
        <w:t xml:space="preserve"> муниципальном </w:t>
      </w:r>
      <w:r w:rsidRPr="00B838C8">
        <w:rPr>
          <w:rFonts w:ascii="Times New Roman" w:hAnsi="Times New Roman" w:cs="Times New Roman"/>
          <w:sz w:val="28"/>
          <w:szCs w:val="28"/>
        </w:rPr>
        <w:t>районе на 2011-201</w:t>
      </w:r>
      <w:r>
        <w:rPr>
          <w:rFonts w:ascii="Times New Roman" w:hAnsi="Times New Roman" w:cs="Times New Roman"/>
          <w:sz w:val="28"/>
          <w:szCs w:val="28"/>
        </w:rPr>
        <w:t>3</w:t>
      </w:r>
      <w:r w:rsidRPr="00B838C8">
        <w:rPr>
          <w:rFonts w:ascii="Times New Roman" w:hAnsi="Times New Roman" w:cs="Times New Roman"/>
          <w:sz w:val="28"/>
          <w:szCs w:val="28"/>
        </w:rPr>
        <w:t xml:space="preserve"> годы»;</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-активизация работы Консультативного Совета по вопросам малого предпринимательства при главе администрации муниципального  района;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финансовой поддержки малого предпринимательства.</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 xml:space="preserve">Критерии реализации </w:t>
      </w:r>
      <w:proofErr w:type="gramStart"/>
      <w:r w:rsidRPr="00B838C8">
        <w:rPr>
          <w:rFonts w:ascii="Times New Roman" w:hAnsi="Times New Roman" w:cs="Times New Roman"/>
          <w:sz w:val="28"/>
          <w:szCs w:val="28"/>
          <w:u w:val="single"/>
        </w:rPr>
        <w:t>намеченного</w:t>
      </w:r>
      <w:proofErr w:type="gramEnd"/>
      <w:r w:rsidRPr="00B838C8">
        <w:rPr>
          <w:rFonts w:ascii="Times New Roman" w:hAnsi="Times New Roman" w:cs="Times New Roman"/>
          <w:sz w:val="28"/>
          <w:szCs w:val="28"/>
          <w:u w:val="single"/>
        </w:rPr>
        <w:t>:</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-увеличение вклада субъектов малого и среднего предпринимательства в развитие экономики района ежегодно на 3-5%;</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нового оборудования, производственной техники;</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-участие субъектов малого предпринимательства в долгосрочной областной программе «Развитие малого и среднего предпринимательства в Саратовской области на 2012-2015 годы»;</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-обеспечение прироста налоговых поступлений в бюджет от малого и среднего предпринимательства ежегодно не менее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на 10-12%;</w:t>
      </w:r>
    </w:p>
    <w:p w:rsidR="00C57CB9" w:rsidRPr="00B838C8"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-увеличение удельного веса </w:t>
      </w:r>
      <w:proofErr w:type="gramStart"/>
      <w:r w:rsidRPr="00B838C8">
        <w:rPr>
          <w:rFonts w:ascii="Times New Roman" w:hAnsi="Times New Roman" w:cs="Times New Roman"/>
          <w:sz w:val="28"/>
          <w:szCs w:val="28"/>
        </w:rPr>
        <w:t>занятых</w:t>
      </w:r>
      <w:proofErr w:type="gramEnd"/>
      <w:r w:rsidRPr="00B838C8">
        <w:rPr>
          <w:rFonts w:ascii="Times New Roman" w:hAnsi="Times New Roman" w:cs="Times New Roman"/>
          <w:sz w:val="28"/>
          <w:szCs w:val="28"/>
        </w:rPr>
        <w:t xml:space="preserve">  в сфере малого и среднего предпринимательства, до 20%.</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C57CB9" w:rsidRPr="00447C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Использование природного потенциала</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Основные задачи:</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-повышение эффективности использования природно-ресурсного потенциала района;</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-обеспечение охраны и воспроизводства природных ресурсов.</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Приоритетные направления:</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-обеспечение охраны и воспроизводства лесонасаждений;</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-увеличение площади используемой пашни.</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Механизм реализации:</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-проведение лесовосстановительных мероприятий;</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 xml:space="preserve">-проведение мероприятий по </w:t>
      </w:r>
      <w:proofErr w:type="spellStart"/>
      <w:r w:rsidRPr="00CC57F6">
        <w:rPr>
          <w:rFonts w:ascii="Times New Roman" w:hAnsi="Times New Roman" w:cs="Times New Roman"/>
          <w:sz w:val="28"/>
          <w:szCs w:val="28"/>
        </w:rPr>
        <w:t>рыбовоспроизводству</w:t>
      </w:r>
      <w:proofErr w:type="spellEnd"/>
      <w:r w:rsidRPr="00CC57F6">
        <w:rPr>
          <w:rFonts w:ascii="Times New Roman" w:hAnsi="Times New Roman" w:cs="Times New Roman"/>
          <w:sz w:val="28"/>
          <w:szCs w:val="28"/>
        </w:rPr>
        <w:t>;</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 xml:space="preserve">Критерии реализации </w:t>
      </w:r>
      <w:proofErr w:type="gramStart"/>
      <w:r w:rsidRPr="00CC57F6">
        <w:rPr>
          <w:rFonts w:ascii="Times New Roman" w:hAnsi="Times New Roman" w:cs="Times New Roman"/>
          <w:sz w:val="28"/>
          <w:szCs w:val="28"/>
          <w:u w:val="single"/>
        </w:rPr>
        <w:t>намеченного</w:t>
      </w:r>
      <w:proofErr w:type="gramEnd"/>
      <w:r w:rsidRPr="00CC57F6">
        <w:rPr>
          <w:rFonts w:ascii="Times New Roman" w:hAnsi="Times New Roman" w:cs="Times New Roman"/>
          <w:sz w:val="28"/>
          <w:szCs w:val="28"/>
          <w:u w:val="single"/>
        </w:rPr>
        <w:t>:</w:t>
      </w:r>
    </w:p>
    <w:p w:rsidR="00C57CB9" w:rsidRPr="00CC57F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lastRenderedPageBreak/>
        <w:t>-рациональное использование природных ресурсов.</w:t>
      </w:r>
    </w:p>
    <w:p w:rsidR="00C57CB9" w:rsidRDefault="00C57CB9" w:rsidP="00C57CB9">
      <w:pPr>
        <w:autoSpaceDE w:val="0"/>
        <w:autoSpaceDN w:val="0"/>
        <w:adjustRightInd w:val="0"/>
        <w:spacing w:after="0" w:line="240" w:lineRule="auto"/>
        <w:ind w:firstLine="720"/>
        <w:jc w:val="both"/>
        <w:rPr>
          <w:rFonts w:ascii="Arial" w:hAnsi="Arial" w:cs="Arial"/>
          <w:b/>
          <w:bCs/>
          <w:color w:val="000080"/>
          <w:sz w:val="24"/>
          <w:szCs w:val="24"/>
        </w:rPr>
      </w:pPr>
    </w:p>
    <w:p w:rsidR="00C57CB9" w:rsidRPr="00447C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Развитие жилищно-коммунальной сферы</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Приоритетные направления:</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системы управления, эксплуатации  и контроля в ЖКХ;</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системы социальной защиты населения при оплате ЖКХ.</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Механизм реализации:</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-исполнение муниципальной программы энергосбережения и повышения энергетической эффективности в Озинском муниципальном районе на период до 2020 года</w:t>
      </w:r>
      <w:r>
        <w:rPr>
          <w:rFonts w:ascii="Times New Roman" w:hAnsi="Times New Roman" w:cs="Times New Roman"/>
          <w:sz w:val="28"/>
          <w:szCs w:val="28"/>
        </w:rPr>
        <w:t>;</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-установление социальных стандартов и нормативов потребления на ЖКУ;</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-упорядочение системы предоставления субсидий при оплате ЖКУ гражданам, имеющим невысокий совокупный семейный доход.</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 xml:space="preserve">Критерии реализации </w:t>
      </w:r>
      <w:proofErr w:type="gramStart"/>
      <w:r w:rsidRPr="008B3F7D">
        <w:rPr>
          <w:rFonts w:ascii="Times New Roman" w:hAnsi="Times New Roman" w:cs="Times New Roman"/>
          <w:sz w:val="28"/>
          <w:szCs w:val="28"/>
          <w:u w:val="single"/>
        </w:rPr>
        <w:t>намеченного</w:t>
      </w:r>
      <w:proofErr w:type="gramEnd"/>
      <w:r w:rsidRPr="008B3F7D">
        <w:rPr>
          <w:rFonts w:ascii="Times New Roman" w:hAnsi="Times New Roman" w:cs="Times New Roman"/>
          <w:sz w:val="28"/>
          <w:szCs w:val="28"/>
          <w:u w:val="single"/>
        </w:rPr>
        <w:t>:</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-бесперебойное обеспечение потребителей ЖКУ;</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-безубыточность функционирования жилищно-коммунальных предприятий.</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C57CB9" w:rsidRPr="00447CA4"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Управление муниципальным имуществом</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Основные  задачи:</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-повышение эффективности управления и использования муниципального имущества.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Приоритетные направления:</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-увеличение поступлений в бюджет средств от использования муниципального имущества;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механизмов рационального использования муниципального имущества.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Механизм реализации:</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-развитие рынка недвижимости за счет продажи неиспользуемых объектов муниципальной собственности;</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-ведение реестра муниципальной собственности района, включая земельные участки с расположенными на них зданиями, сооружениями и объектами  незавершенного строительства;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арендных отношений путем оптимизации ставок арендной платы на основе мониторинга рынка услуг по аренде имущества;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 xml:space="preserve">-организация системы учета и </w:t>
      </w:r>
      <w:proofErr w:type="gramStart"/>
      <w:r w:rsidRPr="008B3F7D">
        <w:rPr>
          <w:rFonts w:ascii="Times New Roman" w:hAnsi="Times New Roman" w:cs="Times New Roman"/>
          <w:sz w:val="28"/>
          <w:szCs w:val="28"/>
        </w:rPr>
        <w:t>контроля за</w:t>
      </w:r>
      <w:proofErr w:type="gramEnd"/>
      <w:r w:rsidRPr="008B3F7D">
        <w:rPr>
          <w:rFonts w:ascii="Times New Roman" w:hAnsi="Times New Roman" w:cs="Times New Roman"/>
          <w:sz w:val="28"/>
          <w:szCs w:val="28"/>
        </w:rPr>
        <w:t xml:space="preserve"> поступлением в бюджет средств от  сдачи в аренду муниципального имущества.</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 xml:space="preserve">Критерии реализации </w:t>
      </w:r>
      <w:proofErr w:type="gramStart"/>
      <w:r w:rsidRPr="008B3F7D">
        <w:rPr>
          <w:rFonts w:ascii="Times New Roman" w:hAnsi="Times New Roman" w:cs="Times New Roman"/>
          <w:sz w:val="28"/>
          <w:szCs w:val="28"/>
          <w:u w:val="single"/>
        </w:rPr>
        <w:t>намеченного</w:t>
      </w:r>
      <w:proofErr w:type="gramEnd"/>
      <w:r w:rsidRPr="008B3F7D">
        <w:rPr>
          <w:rFonts w:ascii="Times New Roman" w:hAnsi="Times New Roman" w:cs="Times New Roman"/>
          <w:sz w:val="28"/>
          <w:szCs w:val="28"/>
          <w:u w:val="single"/>
        </w:rPr>
        <w:t>:</w:t>
      </w:r>
    </w:p>
    <w:p w:rsidR="00C57CB9" w:rsidRPr="008B3F7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-увеличение доходов бюджета от использования муниципального имущества</w:t>
      </w:r>
      <w:r>
        <w:rPr>
          <w:rFonts w:ascii="Times New Roman" w:hAnsi="Times New Roman" w:cs="Times New Roman"/>
          <w:sz w:val="28"/>
          <w:szCs w:val="28"/>
        </w:rPr>
        <w:t xml:space="preserve"> с 9307,6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2011 г. до 9773,0 тыс.руб. в 2014 г. (на 105%).</w:t>
      </w:r>
    </w:p>
    <w:p w:rsidR="00C57CB9" w:rsidRDefault="00C57CB9" w:rsidP="00C57CB9">
      <w:pPr>
        <w:autoSpaceDE w:val="0"/>
        <w:autoSpaceDN w:val="0"/>
        <w:adjustRightInd w:val="0"/>
        <w:spacing w:after="0" w:line="240" w:lineRule="auto"/>
        <w:ind w:firstLine="720"/>
        <w:jc w:val="both"/>
        <w:rPr>
          <w:rFonts w:ascii="Times New Roman" w:hAnsi="Times New Roman" w:cs="Times New Roman"/>
          <w:b/>
          <w:bCs/>
          <w:sz w:val="28"/>
          <w:szCs w:val="28"/>
        </w:rPr>
      </w:pPr>
    </w:p>
    <w:p w:rsidR="00C57CB9" w:rsidRPr="00C166E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Развитие земельных отношений</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Основные задачи:</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-формирование реестра муниципальной собственности на землю;</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 xml:space="preserve">-осуществление </w:t>
      </w:r>
      <w:proofErr w:type="gramStart"/>
      <w:r w:rsidRPr="00BC3635">
        <w:rPr>
          <w:rFonts w:ascii="Times New Roman" w:hAnsi="Times New Roman" w:cs="Times New Roman"/>
          <w:sz w:val="28"/>
          <w:szCs w:val="28"/>
        </w:rPr>
        <w:t>контроля за</w:t>
      </w:r>
      <w:proofErr w:type="gramEnd"/>
      <w:r w:rsidRPr="00BC3635">
        <w:rPr>
          <w:rFonts w:ascii="Times New Roman" w:hAnsi="Times New Roman" w:cs="Times New Roman"/>
          <w:sz w:val="28"/>
          <w:szCs w:val="28"/>
        </w:rPr>
        <w:t xml:space="preserve"> использованием земельных участков.</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Приоритетные направления:</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-обеспечение регистрации права собственности на земельные участки;</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-активизация процесса передачи неиспользованных земельных участков из фонда перераспределения района в аренду для организации личных подсобных хозяйств и сельскохозяйственным товаропроизводителям;</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-выявление и регистрация невостребованных земельных участков сельскохозяйственного назначения, бесхозяйных земельных участков в границах населенных пунктов в соответствии с действующим законодательством;</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-формирование земельных участков в границах населенных пунктов для различных видов строительства и предоставления их в собственность или аренду.</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Механизм реализации:</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-ежегодное установление и регулирование размеров арендной платы за земельные участки;</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 xml:space="preserve">-осуществление постоянного учета и </w:t>
      </w:r>
      <w:proofErr w:type="gramStart"/>
      <w:r w:rsidRPr="00BC3635">
        <w:rPr>
          <w:rFonts w:ascii="Times New Roman" w:hAnsi="Times New Roman" w:cs="Times New Roman"/>
          <w:sz w:val="28"/>
          <w:szCs w:val="28"/>
        </w:rPr>
        <w:t>контроль за</w:t>
      </w:r>
      <w:proofErr w:type="gramEnd"/>
      <w:r w:rsidRPr="00BC3635">
        <w:rPr>
          <w:rFonts w:ascii="Times New Roman" w:hAnsi="Times New Roman" w:cs="Times New Roman"/>
          <w:sz w:val="28"/>
          <w:szCs w:val="28"/>
        </w:rPr>
        <w:t xml:space="preserve"> поступлением арендной платы и налогов за земельные участки.</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 xml:space="preserve">Критерии реализации </w:t>
      </w:r>
      <w:proofErr w:type="gramStart"/>
      <w:r w:rsidRPr="00BC3635">
        <w:rPr>
          <w:rFonts w:ascii="Times New Roman" w:hAnsi="Times New Roman" w:cs="Times New Roman"/>
          <w:sz w:val="28"/>
          <w:szCs w:val="28"/>
          <w:u w:val="single"/>
        </w:rPr>
        <w:t>намеченного</w:t>
      </w:r>
      <w:proofErr w:type="gramEnd"/>
      <w:r w:rsidRPr="00BC3635">
        <w:rPr>
          <w:rFonts w:ascii="Times New Roman" w:hAnsi="Times New Roman" w:cs="Times New Roman"/>
          <w:sz w:val="28"/>
          <w:szCs w:val="28"/>
          <w:u w:val="single"/>
        </w:rPr>
        <w:t>:</w:t>
      </w:r>
    </w:p>
    <w:p w:rsidR="00C57CB9" w:rsidRPr="00BC3635"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-увеличение доходов бюджета от использования земель в 2012 - 201</w:t>
      </w:r>
      <w:r>
        <w:rPr>
          <w:rFonts w:ascii="Times New Roman" w:hAnsi="Times New Roman" w:cs="Times New Roman"/>
          <w:sz w:val="28"/>
          <w:szCs w:val="28"/>
        </w:rPr>
        <w:t>5</w:t>
      </w:r>
      <w:r w:rsidRPr="00BC3635">
        <w:rPr>
          <w:rFonts w:ascii="Times New Roman" w:hAnsi="Times New Roman" w:cs="Times New Roman"/>
          <w:sz w:val="28"/>
          <w:szCs w:val="28"/>
        </w:rPr>
        <w:t xml:space="preserve"> г.г. </w:t>
      </w:r>
      <w:r>
        <w:rPr>
          <w:rFonts w:ascii="Times New Roman" w:hAnsi="Times New Roman" w:cs="Times New Roman"/>
          <w:sz w:val="28"/>
          <w:szCs w:val="28"/>
        </w:rPr>
        <w:t xml:space="preserve"> с 6033,9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2011 году  до 6335,6 тыс.руб. в 2015 году.</w:t>
      </w:r>
    </w:p>
    <w:p w:rsidR="00C57CB9" w:rsidRPr="00C166E9"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9" w:name="sub_5300"/>
      <w:r w:rsidRPr="00C166E9">
        <w:rPr>
          <w:rFonts w:ascii="Times New Roman" w:hAnsi="Times New Roman" w:cs="Times New Roman"/>
          <w:b/>
          <w:bCs/>
          <w:sz w:val="28"/>
          <w:szCs w:val="28"/>
          <w:lang w:val="en-US"/>
        </w:rPr>
        <w:t>VII</w:t>
      </w:r>
      <w:r w:rsidRPr="00C166E9">
        <w:rPr>
          <w:rFonts w:ascii="Times New Roman" w:hAnsi="Times New Roman" w:cs="Times New Roman"/>
          <w:b/>
          <w:bCs/>
          <w:sz w:val="28"/>
          <w:szCs w:val="28"/>
        </w:rPr>
        <w:t xml:space="preserve">.Совершенствование системы управления в районе </w:t>
      </w:r>
    </w:p>
    <w:bookmarkEnd w:id="19"/>
    <w:p w:rsidR="00C57CB9" w:rsidRPr="00C166E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Финансовая устойчивость</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Цели налоговой политики: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-усиление финансовой устойчивости консолидированного бюджета Озинского </w:t>
      </w:r>
      <w:r>
        <w:rPr>
          <w:rFonts w:ascii="Times New Roman" w:hAnsi="Times New Roman" w:cs="Times New Roman"/>
          <w:sz w:val="28"/>
          <w:szCs w:val="28"/>
        </w:rPr>
        <w:t xml:space="preserve">муниципального </w:t>
      </w:r>
      <w:r w:rsidRPr="00D006D6">
        <w:rPr>
          <w:rFonts w:ascii="Times New Roman" w:hAnsi="Times New Roman" w:cs="Times New Roman"/>
          <w:sz w:val="28"/>
          <w:szCs w:val="28"/>
        </w:rPr>
        <w:t>района;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повышение сбалансированности  доходов и расходов;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объема  бюджетных доходов в размере, необходимом для выполнения обязательств;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-дальнейшее стимулирование динамичного и равномерного социально-экономического развития (налогового потенциала) Озинского муниципального района;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устойчивого роста налоговых доходов местных бюджетов.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задачи: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налоговой системы;</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качества налогового администрирования;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lastRenderedPageBreak/>
        <w:t>-стимулирование развития налогового потенциала - увеличени</w:t>
      </w:r>
      <w:r>
        <w:rPr>
          <w:rFonts w:ascii="Times New Roman" w:hAnsi="Times New Roman" w:cs="Times New Roman"/>
          <w:sz w:val="28"/>
          <w:szCs w:val="28"/>
        </w:rPr>
        <w:t>е</w:t>
      </w:r>
      <w:r w:rsidRPr="00D006D6">
        <w:rPr>
          <w:rFonts w:ascii="Times New Roman" w:hAnsi="Times New Roman" w:cs="Times New Roman"/>
          <w:sz w:val="28"/>
          <w:szCs w:val="28"/>
        </w:rPr>
        <w:t xml:space="preserve"> количества налогоплательщиков (налоговых агентов), объектов налогообложения и налогооблагаемой базы;</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-совершенствование бюджетного процесса, обеспечение сбалансированности бюджетной системы Озинского </w:t>
      </w:r>
      <w:r>
        <w:rPr>
          <w:rFonts w:ascii="Times New Roman" w:hAnsi="Times New Roman" w:cs="Times New Roman"/>
          <w:sz w:val="28"/>
          <w:szCs w:val="28"/>
        </w:rPr>
        <w:t xml:space="preserve">муниципального </w:t>
      </w:r>
      <w:r w:rsidRPr="00D006D6">
        <w:rPr>
          <w:rFonts w:ascii="Times New Roman" w:hAnsi="Times New Roman" w:cs="Times New Roman"/>
          <w:sz w:val="28"/>
          <w:szCs w:val="28"/>
        </w:rPr>
        <w:t>района;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использования муниципальной собственности;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-повышение эффективности расходования бюджетных средств на основе принципов </w:t>
      </w:r>
      <w:proofErr w:type="spellStart"/>
      <w:r w:rsidRPr="00D006D6">
        <w:rPr>
          <w:rFonts w:ascii="Times New Roman" w:hAnsi="Times New Roman" w:cs="Times New Roman"/>
          <w:sz w:val="28"/>
          <w:szCs w:val="28"/>
        </w:rPr>
        <w:t>нормат</w:t>
      </w:r>
      <w:r>
        <w:rPr>
          <w:rFonts w:ascii="Times New Roman" w:hAnsi="Times New Roman" w:cs="Times New Roman"/>
          <w:sz w:val="28"/>
          <w:szCs w:val="28"/>
        </w:rPr>
        <w:t>и</w:t>
      </w:r>
      <w:r w:rsidRPr="00D006D6">
        <w:rPr>
          <w:rFonts w:ascii="Times New Roman" w:hAnsi="Times New Roman" w:cs="Times New Roman"/>
          <w:sz w:val="28"/>
          <w:szCs w:val="28"/>
        </w:rPr>
        <w:t>вно-подушевого</w:t>
      </w:r>
      <w:proofErr w:type="spellEnd"/>
      <w:r w:rsidRPr="00D006D6">
        <w:rPr>
          <w:rFonts w:ascii="Times New Roman" w:hAnsi="Times New Roman" w:cs="Times New Roman"/>
          <w:sz w:val="28"/>
          <w:szCs w:val="28"/>
        </w:rPr>
        <w:t xml:space="preserve"> финансирования; </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-дальнейшее развитие бюджетных отношений, ориентированных на результат;</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качества управления муниципальной собственностью и эффективности работы муниципального сектора;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-совершенствование структуры и механизмов муниципального финансового контроля;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-обеспечение социальной ориентации </w:t>
      </w:r>
      <w:r>
        <w:rPr>
          <w:rFonts w:ascii="Times New Roman" w:hAnsi="Times New Roman" w:cs="Times New Roman"/>
          <w:sz w:val="28"/>
          <w:szCs w:val="28"/>
        </w:rPr>
        <w:t xml:space="preserve">консолидированного </w:t>
      </w:r>
      <w:r w:rsidRPr="00D006D6">
        <w:rPr>
          <w:rFonts w:ascii="Times New Roman" w:hAnsi="Times New Roman" w:cs="Times New Roman"/>
          <w:sz w:val="28"/>
          <w:szCs w:val="28"/>
        </w:rPr>
        <w:t>бюджета Озинского муниципального района;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прозрачных и стабильных правил осуществления экономической деятельности в установленном законодательством порядке.</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Приоритетные направления: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а) в  налоговой политике:</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-установление ставок местных налогов и значений корректирующего коэффициента К</w:t>
      </w:r>
      <w:proofErr w:type="gramStart"/>
      <w:r w:rsidRPr="00D006D6">
        <w:rPr>
          <w:rFonts w:ascii="Times New Roman" w:hAnsi="Times New Roman" w:cs="Times New Roman"/>
          <w:sz w:val="28"/>
          <w:szCs w:val="28"/>
        </w:rPr>
        <w:t>2</w:t>
      </w:r>
      <w:proofErr w:type="gramEnd"/>
      <w:r w:rsidRPr="00D006D6">
        <w:rPr>
          <w:rFonts w:ascii="Times New Roman" w:hAnsi="Times New Roman" w:cs="Times New Roman"/>
          <w:sz w:val="28"/>
          <w:szCs w:val="28"/>
        </w:rPr>
        <w:t xml:space="preserve"> (значений факторов - </w:t>
      </w:r>
      <w:proofErr w:type="spellStart"/>
      <w:r w:rsidRPr="00D006D6">
        <w:rPr>
          <w:rFonts w:ascii="Times New Roman" w:hAnsi="Times New Roman" w:cs="Times New Roman"/>
          <w:sz w:val="28"/>
          <w:szCs w:val="28"/>
        </w:rPr>
        <w:t>подкоэффициентов</w:t>
      </w:r>
      <w:proofErr w:type="spellEnd"/>
      <w:r w:rsidRPr="00D006D6">
        <w:rPr>
          <w:rFonts w:ascii="Times New Roman" w:hAnsi="Times New Roman" w:cs="Times New Roman"/>
          <w:sz w:val="28"/>
          <w:szCs w:val="28"/>
        </w:rPr>
        <w:t>), применяемого для расчета единого налога на вмененный доход, на  экономически обоснованном уровне;</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-совершенствование порядка и оснований предоставления льгот (включая требования к отсутствию задолженности по налогам, сборам, неналоговым платежам, подлежащим зачислению в консолидированный бюджет Саратовской области, и к уровню заработной платы).</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б) улучшени</w:t>
      </w:r>
      <w:r>
        <w:rPr>
          <w:rFonts w:ascii="Times New Roman" w:hAnsi="Times New Roman" w:cs="Times New Roman"/>
          <w:sz w:val="28"/>
          <w:szCs w:val="28"/>
        </w:rPr>
        <w:t>е</w:t>
      </w:r>
      <w:r w:rsidRPr="00D006D6">
        <w:rPr>
          <w:rFonts w:ascii="Times New Roman" w:hAnsi="Times New Roman" w:cs="Times New Roman"/>
          <w:sz w:val="28"/>
          <w:szCs w:val="28"/>
        </w:rPr>
        <w:t xml:space="preserve"> качества налогового администрирования: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-улучшение качества и совершенствование методов администрирования налоговых платежей (эффективный </w:t>
      </w:r>
      <w:proofErr w:type="gramStart"/>
      <w:r w:rsidRPr="00D006D6">
        <w:rPr>
          <w:rFonts w:ascii="Times New Roman" w:hAnsi="Times New Roman" w:cs="Times New Roman"/>
          <w:sz w:val="28"/>
          <w:szCs w:val="28"/>
        </w:rPr>
        <w:t>контроль за</w:t>
      </w:r>
      <w:proofErr w:type="gramEnd"/>
      <w:r w:rsidRPr="00D006D6">
        <w:rPr>
          <w:rFonts w:ascii="Times New Roman" w:hAnsi="Times New Roman" w:cs="Times New Roman"/>
          <w:sz w:val="28"/>
          <w:szCs w:val="28"/>
        </w:rPr>
        <w:t xml:space="preserve"> правильностью начисления, полнотой и своевременностью уплаты налогов и сборов в бюджеты, пеней и штрафов по ним, сокращение (взыскание, реструктуризация, списание) задолженности по налоговым платежам и в целом повышение уровня их собираемости);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006D6">
        <w:rPr>
          <w:rFonts w:ascii="Times New Roman" w:hAnsi="Times New Roman" w:cs="Times New Roman"/>
          <w:sz w:val="28"/>
          <w:szCs w:val="28"/>
        </w:rPr>
        <w:t>-своевременный и полноценный учет объектов налогообложения и налогоплательщиков на основе межведомственного взаимодействия налоговых органов с органами (организациями), осуществляющими регистрационные действия,  органами муниципальных образований, включая своевременное и полное представление сведений о них в налоговые органы, своевременная постановка налоговыми органами объектов на налоговый учет (обработка сведений о них), своевременное начисление и предъявление налогов по таким объектам;</w:t>
      </w:r>
      <w:proofErr w:type="gramEnd"/>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lastRenderedPageBreak/>
        <w:t>-организация работы по выявлению имущества, незарегистрированного в установленном порядке (инвентаризация объектов), его регистрации, привлечение к уплате налогов лиц, уклоняющихся от их уплаты;</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-контроль сельских и поселковых администраций за оплатой физическими лицами  сумм налогов на основании налоговых уведомлений;</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-оперативный контроль за поступлением налоговых доходов в консолидированный бюджета Озинского</w:t>
      </w:r>
      <w:r>
        <w:rPr>
          <w:rFonts w:ascii="Times New Roman" w:hAnsi="Times New Roman" w:cs="Times New Roman"/>
          <w:sz w:val="28"/>
          <w:szCs w:val="28"/>
        </w:rPr>
        <w:t xml:space="preserve"> муниципального</w:t>
      </w:r>
      <w:r w:rsidRPr="00D006D6">
        <w:rPr>
          <w:rFonts w:ascii="Times New Roman" w:hAnsi="Times New Roman" w:cs="Times New Roman"/>
          <w:sz w:val="28"/>
          <w:szCs w:val="28"/>
        </w:rPr>
        <w:t xml:space="preserve"> района, в том </w:t>
      </w:r>
      <w:proofErr w:type="gramStart"/>
      <w:r w:rsidRPr="00D006D6">
        <w:rPr>
          <w:rFonts w:ascii="Times New Roman" w:hAnsi="Times New Roman" w:cs="Times New Roman"/>
          <w:sz w:val="28"/>
          <w:szCs w:val="28"/>
        </w:rPr>
        <w:t>числе</w:t>
      </w:r>
      <w:proofErr w:type="gramEnd"/>
      <w:r w:rsidRPr="00D006D6">
        <w:rPr>
          <w:rFonts w:ascii="Times New Roman" w:hAnsi="Times New Roman" w:cs="Times New Roman"/>
          <w:sz w:val="28"/>
          <w:szCs w:val="28"/>
        </w:rPr>
        <w:t xml:space="preserve"> бюджеты поселений.</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 в  развитии налогового потенциала: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-создание благоприятного правового и инвестиционного климата для развития бизнеса, создание соответствующей инфраструктуры, выравнивание условий ведения предпринимательской деятельности через принятие и реализацию соответствующих нормативных правовых актов и программ, финансируемых как за счет бизнеса инвесторов, так и за счет средств местных бюджетов;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-организация пропаганды и оказание содействия населению в вопросах приватизации и регистрации прав собственности на земельные участки, строения, помещения и сооружения;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-организация пропаганды легализации заработной платы и доведения её </w:t>
      </w:r>
      <w:hyperlink r:id="rId22" w:history="1">
        <w:r w:rsidRPr="00D006D6">
          <w:rPr>
            <w:rFonts w:ascii="Times New Roman" w:hAnsi="Times New Roman" w:cs="Times New Roman"/>
            <w:sz w:val="28"/>
            <w:szCs w:val="28"/>
          </w:rPr>
          <w:t>минимального размера</w:t>
        </w:r>
      </w:hyperlink>
      <w:r w:rsidRPr="00D006D6">
        <w:rPr>
          <w:rFonts w:ascii="Times New Roman" w:hAnsi="Times New Roman" w:cs="Times New Roman"/>
          <w:sz w:val="28"/>
          <w:szCs w:val="28"/>
        </w:rPr>
        <w:t xml:space="preserve"> до уровня </w:t>
      </w:r>
      <w:hyperlink r:id="rId23" w:history="1">
        <w:r w:rsidRPr="00D006D6">
          <w:rPr>
            <w:rFonts w:ascii="Times New Roman" w:hAnsi="Times New Roman" w:cs="Times New Roman"/>
            <w:sz w:val="28"/>
            <w:szCs w:val="28"/>
          </w:rPr>
          <w:t>прожиточного минимума</w:t>
        </w:r>
      </w:hyperlink>
      <w:r w:rsidRPr="00D006D6">
        <w:rPr>
          <w:rFonts w:ascii="Times New Roman" w:hAnsi="Times New Roman" w:cs="Times New Roman"/>
          <w:sz w:val="28"/>
          <w:szCs w:val="28"/>
        </w:rPr>
        <w:t xml:space="preserve"> трудоспособного населения в Саратовской области и заключение соответствующих соглашений с работодателями;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-вовлечение сельскохозяйственных земель и прежде всего заброшенных и бесхозных</w:t>
      </w:r>
      <w:r>
        <w:rPr>
          <w:rFonts w:ascii="Times New Roman" w:hAnsi="Times New Roman" w:cs="Times New Roman"/>
          <w:sz w:val="28"/>
          <w:szCs w:val="28"/>
        </w:rPr>
        <w:t>,</w:t>
      </w:r>
      <w:r w:rsidRPr="00D006D6">
        <w:rPr>
          <w:rFonts w:ascii="Times New Roman" w:hAnsi="Times New Roman" w:cs="Times New Roman"/>
          <w:sz w:val="28"/>
          <w:szCs w:val="28"/>
        </w:rPr>
        <w:t xml:space="preserve"> земель поселений в оборот;</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-организация работ по формированию земельных участков, в том числе под многоквартирными домами, и постановке их на кадастровый учёт.</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Механизм реализации: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Выполнение комплекса программных мероприятий, в том числе:</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-деятельность межведомственных комисси</w:t>
      </w:r>
      <w:r>
        <w:rPr>
          <w:rFonts w:ascii="Times New Roman" w:hAnsi="Times New Roman" w:cs="Times New Roman"/>
          <w:sz w:val="28"/>
          <w:szCs w:val="28"/>
        </w:rPr>
        <w:t>и</w:t>
      </w:r>
      <w:r w:rsidRPr="00D006D6">
        <w:rPr>
          <w:rFonts w:ascii="Times New Roman" w:hAnsi="Times New Roman" w:cs="Times New Roman"/>
          <w:sz w:val="28"/>
          <w:szCs w:val="28"/>
        </w:rPr>
        <w:t xml:space="preserve"> по мобилизации собственных доходов местных бюджетов, комиссий по легализации заработной платы и др.;</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-подготовка и принятие изменений в нормативные правовые акты о местных налогах и о системе налогообложения в виде единого налога на вмененный доход;</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достоверного и объективного среднесрочного бюджетного планирования;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-установка целевых ориентиров, для достижения которых необходимо мобилизовать бюджетные ресурсы в интересах повышения экономики и адресной социальной политики;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-оптимизация бюджетной сети и использования бюджетных средств с учетом снижения рисков и нерационального использования;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lastRenderedPageBreak/>
        <w:t xml:space="preserve">-обеспечение </w:t>
      </w:r>
      <w:proofErr w:type="gramStart"/>
      <w:r w:rsidRPr="00D006D6">
        <w:rPr>
          <w:rFonts w:ascii="Times New Roman" w:hAnsi="Times New Roman" w:cs="Times New Roman"/>
          <w:sz w:val="28"/>
          <w:szCs w:val="28"/>
        </w:rPr>
        <w:t>контроля за</w:t>
      </w:r>
      <w:proofErr w:type="gramEnd"/>
      <w:r w:rsidRPr="00D006D6">
        <w:rPr>
          <w:rFonts w:ascii="Times New Roman" w:hAnsi="Times New Roman" w:cs="Times New Roman"/>
          <w:sz w:val="28"/>
          <w:szCs w:val="28"/>
        </w:rPr>
        <w:t xml:space="preserve"> планированием и расходованием бюджетными учреждениями фондов оплаты труда, за оплатой бюджетными учреждениями коммунальных услуг.</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-полная консолидация доходов, полученных от приносящей доход деятельности, в составе доходов бюджета и </w:t>
      </w:r>
      <w:proofErr w:type="gramStart"/>
      <w:r w:rsidRPr="00D006D6">
        <w:rPr>
          <w:rFonts w:ascii="Times New Roman" w:hAnsi="Times New Roman" w:cs="Times New Roman"/>
          <w:sz w:val="28"/>
          <w:szCs w:val="28"/>
        </w:rPr>
        <w:t>контроль за</w:t>
      </w:r>
      <w:proofErr w:type="gramEnd"/>
      <w:r w:rsidRPr="00D006D6">
        <w:rPr>
          <w:rFonts w:ascii="Times New Roman" w:hAnsi="Times New Roman" w:cs="Times New Roman"/>
          <w:sz w:val="28"/>
          <w:szCs w:val="28"/>
        </w:rPr>
        <w:t xml:space="preserve"> направлением их использования;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бюджетной политики, оптимизация использования бюджетных средств;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обеспечение доступности и качества предоставляемых бюджетных услуг;</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-предупреждение временных кассовых разрывов, возникающих при исполнении бюджета.</w:t>
      </w:r>
    </w:p>
    <w:p w:rsidR="00C57CB9" w:rsidRPr="00C166E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Развитие банковского сектора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задачи: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-развитие системы и форм кредитования, в т.ч. ипотечного, кредитования </w:t>
      </w:r>
      <w:r>
        <w:rPr>
          <w:rFonts w:ascii="Times New Roman" w:hAnsi="Times New Roman" w:cs="Times New Roman"/>
          <w:sz w:val="28"/>
          <w:szCs w:val="28"/>
        </w:rPr>
        <w:t xml:space="preserve">субъектов </w:t>
      </w:r>
      <w:r w:rsidRPr="00D006D6">
        <w:rPr>
          <w:rFonts w:ascii="Times New Roman" w:hAnsi="Times New Roman" w:cs="Times New Roman"/>
          <w:sz w:val="28"/>
          <w:szCs w:val="28"/>
        </w:rPr>
        <w:t xml:space="preserve">малого и среднего предпринимательства </w:t>
      </w:r>
      <w:r>
        <w:rPr>
          <w:rFonts w:ascii="Times New Roman" w:hAnsi="Times New Roman" w:cs="Times New Roman"/>
          <w:sz w:val="28"/>
          <w:szCs w:val="28"/>
        </w:rPr>
        <w:t>различных сфер деятельности</w:t>
      </w:r>
      <w:r w:rsidRPr="00D006D6">
        <w:rPr>
          <w:rFonts w:ascii="Times New Roman" w:hAnsi="Times New Roman" w:cs="Times New Roman"/>
          <w:sz w:val="28"/>
          <w:szCs w:val="28"/>
        </w:rPr>
        <w:t>;</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доступности банковских услуг для сельского населения.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направления: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-сохранение действующих пунктов банковского обслуживания населения;</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привлекаемых в банковский рынок финансовых ресурсов и денежных средств.</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Механизмы реализации: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-увеличение числа кредитных организаций на территории района;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-расширение межведомственного взаимодействия в области банковской деятельности;</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-реализация мероприятий по развитию банковского сектора.</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 xml:space="preserve">Критерии реализации </w:t>
      </w:r>
      <w:proofErr w:type="gramStart"/>
      <w:r w:rsidRPr="00D006D6">
        <w:rPr>
          <w:rFonts w:ascii="Times New Roman" w:hAnsi="Times New Roman" w:cs="Times New Roman"/>
          <w:sz w:val="28"/>
          <w:szCs w:val="28"/>
          <w:u w:val="single"/>
        </w:rPr>
        <w:t>намеченного</w:t>
      </w:r>
      <w:proofErr w:type="gramEnd"/>
      <w:r w:rsidRPr="00D006D6">
        <w:rPr>
          <w:rFonts w:ascii="Times New Roman" w:hAnsi="Times New Roman" w:cs="Times New Roman"/>
          <w:sz w:val="28"/>
          <w:szCs w:val="28"/>
          <w:u w:val="single"/>
        </w:rPr>
        <w:t>:</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объемов кредитования населения на 8-10% ежегодно;</w:t>
      </w:r>
    </w:p>
    <w:p w:rsidR="00C57CB9" w:rsidRPr="00D006D6"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объемов кредитования реального сектора экономики на 8-10% ежегодно.</w:t>
      </w:r>
    </w:p>
    <w:p w:rsidR="00C57CB9" w:rsidRPr="00F825A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Политика ценового регулирования</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Основная задача:</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-баланс интересов потребителей и производителей </w:t>
      </w:r>
      <w:proofErr w:type="spellStart"/>
      <w:r w:rsidRPr="00B634DE">
        <w:rPr>
          <w:rFonts w:ascii="Times New Roman" w:hAnsi="Times New Roman" w:cs="Times New Roman"/>
          <w:sz w:val="28"/>
          <w:szCs w:val="28"/>
        </w:rPr>
        <w:t>ТЭРов</w:t>
      </w:r>
      <w:proofErr w:type="spellEnd"/>
      <w:r w:rsidRPr="00B634DE">
        <w:rPr>
          <w:rFonts w:ascii="Times New Roman" w:hAnsi="Times New Roman" w:cs="Times New Roman"/>
          <w:sz w:val="28"/>
          <w:szCs w:val="28"/>
        </w:rPr>
        <w:t>;</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-ограничение в пределах предоставленных полномочий роста цен и тарифов на жилищно-коммунальные услуги.</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Приоритетные направления:</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-регулирование цен и тарифов на услуги в пределах полномочий, предоставленных действующим законодательством;</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-осуществление </w:t>
      </w:r>
      <w:proofErr w:type="gramStart"/>
      <w:r w:rsidRPr="00B634DE">
        <w:rPr>
          <w:rFonts w:ascii="Times New Roman" w:hAnsi="Times New Roman" w:cs="Times New Roman"/>
          <w:sz w:val="28"/>
          <w:szCs w:val="28"/>
        </w:rPr>
        <w:t>контроля за</w:t>
      </w:r>
      <w:proofErr w:type="gramEnd"/>
      <w:r w:rsidRPr="00B634DE">
        <w:rPr>
          <w:rFonts w:ascii="Times New Roman" w:hAnsi="Times New Roman" w:cs="Times New Roman"/>
          <w:sz w:val="28"/>
          <w:szCs w:val="28"/>
        </w:rPr>
        <w:t xml:space="preserve"> обоснованностью установления тарифов на жилищно-коммунальные услуги предприятиями, осуществляющими свою деятельность на территории района.</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Механизм реализации:</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lastRenderedPageBreak/>
        <w:t xml:space="preserve">-установление цен и тарифов на услуги по перечню и в порядке, </w:t>
      </w:r>
      <w:proofErr w:type="gramStart"/>
      <w:r w:rsidRPr="00B634DE">
        <w:rPr>
          <w:rFonts w:ascii="Times New Roman" w:hAnsi="Times New Roman" w:cs="Times New Roman"/>
          <w:sz w:val="28"/>
          <w:szCs w:val="28"/>
        </w:rPr>
        <w:t>предусмотренными</w:t>
      </w:r>
      <w:proofErr w:type="gramEnd"/>
      <w:r w:rsidRPr="00B634DE">
        <w:rPr>
          <w:rFonts w:ascii="Times New Roman" w:hAnsi="Times New Roman" w:cs="Times New Roman"/>
          <w:sz w:val="28"/>
          <w:szCs w:val="28"/>
        </w:rPr>
        <w:t xml:space="preserve"> действующим законодательством;</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-проведение единой тарифной политики в жилищно-коммунальном комплексе.</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 xml:space="preserve">Критерии реализации </w:t>
      </w:r>
      <w:proofErr w:type="gramStart"/>
      <w:r w:rsidRPr="00B634DE">
        <w:rPr>
          <w:rFonts w:ascii="Times New Roman" w:hAnsi="Times New Roman" w:cs="Times New Roman"/>
          <w:sz w:val="28"/>
          <w:szCs w:val="28"/>
          <w:u w:val="single"/>
        </w:rPr>
        <w:t>намеченного</w:t>
      </w:r>
      <w:proofErr w:type="gramEnd"/>
      <w:r w:rsidRPr="00B634DE">
        <w:rPr>
          <w:rFonts w:ascii="Times New Roman" w:hAnsi="Times New Roman" w:cs="Times New Roman"/>
          <w:sz w:val="28"/>
          <w:szCs w:val="28"/>
          <w:u w:val="single"/>
        </w:rPr>
        <w:t>:</w:t>
      </w:r>
    </w:p>
    <w:p w:rsidR="00C57CB9" w:rsidRPr="00B634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-снижение темпов роста цен и тарифов на услуги.</w:t>
      </w:r>
    </w:p>
    <w:p w:rsidR="00C57CB9" w:rsidRPr="00F825A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Совершенствование системы размещения заказов для муниципальных нужд</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Основные задачи:</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-формирование и развитие районной системы муниципальных закупок, обеспечение их эффективности;</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-оказание организационной помощи сельским муниципальным образованиям в сфере размещения заказов на поставки товаров, выполнение работ, оказание услуг для их муниципальных нужд;</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-оптимизация системы закупок для муниципальных нужд  района;</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-обеспечение прозрачности и эффективности закупок для муниципальных нужд района.</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Приоритетные направления:</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-размещение муниципальных заказов в соответствии с действующим законодательством;</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-контроль и методическое руководство по совершенствованию организации закупок для муниципальных нужд района в подведомственных муниципальным заказчикам бюджетных учреждениях и организациях.</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Механизм реализации:</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-совершенствование типовой документации и типовых форм контрактов, протоколов конкурсов, аукционов и запроса котировок в целях унификации процедур размещения заказов;</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-расширение применения средств автоматизации при размещении заказов на поставку товаров, выполнение работ, оказание услуг для муниципальных нужд района и ведение реестров муниципальных контрактов, договоров, заключенных от имени Озинского муниципального района по итогам размещения заказов;</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-ведение реестра муниципальных контрактов, договоров.</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 xml:space="preserve">Критерии реализации </w:t>
      </w:r>
      <w:proofErr w:type="gramStart"/>
      <w:r w:rsidRPr="001728AF">
        <w:rPr>
          <w:rFonts w:ascii="Times New Roman" w:hAnsi="Times New Roman" w:cs="Times New Roman"/>
          <w:sz w:val="28"/>
          <w:szCs w:val="28"/>
          <w:u w:val="single"/>
        </w:rPr>
        <w:t>намеченного</w:t>
      </w:r>
      <w:proofErr w:type="gramEnd"/>
      <w:r w:rsidRPr="001728AF">
        <w:rPr>
          <w:rFonts w:ascii="Times New Roman" w:hAnsi="Times New Roman" w:cs="Times New Roman"/>
          <w:sz w:val="28"/>
          <w:szCs w:val="28"/>
          <w:u w:val="single"/>
        </w:rPr>
        <w:t>:</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-исполнение действующего законодательства в сфере размещения заказов на поставки товаров, выполнение работ, оказание услуг;</w:t>
      </w:r>
    </w:p>
    <w:p w:rsidR="00C57CB9" w:rsidRPr="001728AF"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-экономия бюджетных средств в результате размещения заказов для муниципальных нужд ежегодно не менее</w:t>
      </w:r>
      <w:proofErr w:type="gramStart"/>
      <w:r>
        <w:rPr>
          <w:rFonts w:ascii="Times New Roman" w:hAnsi="Times New Roman" w:cs="Times New Roman"/>
          <w:sz w:val="28"/>
          <w:szCs w:val="28"/>
        </w:rPr>
        <w:t>,</w:t>
      </w:r>
      <w:proofErr w:type="gramEnd"/>
      <w:r w:rsidRPr="001728AF">
        <w:rPr>
          <w:rFonts w:ascii="Times New Roman" w:hAnsi="Times New Roman" w:cs="Times New Roman"/>
          <w:sz w:val="28"/>
          <w:szCs w:val="28"/>
        </w:rPr>
        <w:t xml:space="preserve"> чем на </w:t>
      </w:r>
      <w:r>
        <w:rPr>
          <w:rFonts w:ascii="Times New Roman" w:hAnsi="Times New Roman" w:cs="Times New Roman"/>
          <w:sz w:val="28"/>
          <w:szCs w:val="28"/>
        </w:rPr>
        <w:t>10</w:t>
      </w:r>
      <w:r w:rsidRPr="001728AF">
        <w:rPr>
          <w:rFonts w:ascii="Times New Roman" w:hAnsi="Times New Roman" w:cs="Times New Roman"/>
          <w:sz w:val="28"/>
          <w:szCs w:val="28"/>
        </w:rPr>
        <w:t xml:space="preserve"> млн. руб.</w:t>
      </w:r>
    </w:p>
    <w:p w:rsidR="00C57CB9" w:rsidRPr="00F825A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Совершенствование кадровой политики</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Основные задачи:</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-развитие системы подготовки, переподготовки и повышения квалификации муниципальных служащих, в том числе руководителей органов местного самоуправления;</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lastRenderedPageBreak/>
        <w:t>-совершенствование кадровой работы по отбору и профессиональному развитию кадров;</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-формирование резерва кадров муниципальной службы, резерва кадров руководителей организаций.</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Приоритетные направления:</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 xml:space="preserve">-ведение практики целевой подготовки специалистов в учебных заведениях области и </w:t>
      </w:r>
      <w:proofErr w:type="spellStart"/>
      <w:r w:rsidRPr="005F6CDE">
        <w:rPr>
          <w:rFonts w:ascii="Times New Roman" w:hAnsi="Times New Roman" w:cs="Times New Roman"/>
          <w:sz w:val="28"/>
          <w:szCs w:val="28"/>
        </w:rPr>
        <w:t>ПАГСе</w:t>
      </w:r>
      <w:proofErr w:type="spellEnd"/>
      <w:r w:rsidRPr="005F6CDE">
        <w:rPr>
          <w:rFonts w:ascii="Times New Roman" w:hAnsi="Times New Roman" w:cs="Times New Roman"/>
          <w:sz w:val="28"/>
          <w:szCs w:val="28"/>
        </w:rPr>
        <w:t>;</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-повышение эффективности системы аттестации специалистов;</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-совершенствование системы оплаты труда муниципальных служащих;</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-прогнозирование потребности в кадрах.</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Механизм реализации:</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-подготовка специалистов в учебных заведениях на контрактной основе;</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-внедрение конкурсного порядка в подборе кадров;</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-аттестация муниципальных служащих;</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-участие в формировании областного заказа на подготовку и повышение квалификации муниципальных служащих.</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 xml:space="preserve">Критерии реализации </w:t>
      </w:r>
      <w:proofErr w:type="gramStart"/>
      <w:r w:rsidRPr="005F6CDE">
        <w:rPr>
          <w:rFonts w:ascii="Times New Roman" w:hAnsi="Times New Roman" w:cs="Times New Roman"/>
          <w:sz w:val="28"/>
          <w:szCs w:val="28"/>
          <w:u w:val="single"/>
        </w:rPr>
        <w:t>намеченного</w:t>
      </w:r>
      <w:proofErr w:type="gramEnd"/>
      <w:r w:rsidRPr="005F6CDE">
        <w:rPr>
          <w:rFonts w:ascii="Times New Roman" w:hAnsi="Times New Roman" w:cs="Times New Roman"/>
          <w:sz w:val="28"/>
          <w:szCs w:val="28"/>
          <w:u w:val="single"/>
        </w:rPr>
        <w:t>:</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-рост профессионализма муниципальных служащих и их заинтересованности в эффективной деятельности администрации района, повышение эффективности деятельности экономики и развития социальной сферы за счет  совершенствования кадрового потенциала;</w:t>
      </w:r>
    </w:p>
    <w:p w:rsidR="00C57CB9" w:rsidRPr="005F6CD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-обеспеч</w:t>
      </w:r>
      <w:r>
        <w:rPr>
          <w:rFonts w:ascii="Times New Roman" w:hAnsi="Times New Roman" w:cs="Times New Roman"/>
          <w:sz w:val="28"/>
          <w:szCs w:val="28"/>
        </w:rPr>
        <w:t>ение</w:t>
      </w:r>
      <w:r w:rsidRPr="005F6CDE">
        <w:rPr>
          <w:rFonts w:ascii="Times New Roman" w:hAnsi="Times New Roman" w:cs="Times New Roman"/>
          <w:sz w:val="28"/>
          <w:szCs w:val="28"/>
        </w:rPr>
        <w:t xml:space="preserve"> переподготовк</w:t>
      </w:r>
      <w:r>
        <w:rPr>
          <w:rFonts w:ascii="Times New Roman" w:hAnsi="Times New Roman" w:cs="Times New Roman"/>
          <w:sz w:val="28"/>
          <w:szCs w:val="28"/>
        </w:rPr>
        <w:t>и</w:t>
      </w:r>
      <w:r w:rsidRPr="005F6CDE">
        <w:rPr>
          <w:rFonts w:ascii="Times New Roman" w:hAnsi="Times New Roman" w:cs="Times New Roman"/>
          <w:sz w:val="28"/>
          <w:szCs w:val="28"/>
        </w:rPr>
        <w:t>, ежегодное повышение квалификации и стажировки муниципальных служащих.</w:t>
      </w:r>
    </w:p>
    <w:p w:rsidR="00C57CB9" w:rsidRPr="00F825AD"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Социально-экономическое развитие муниципальных образований района</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Основные задачи:</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-повышение эффективности управления муниципальной собственностью;</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-проведение работы по расширению налогооблагаемой базы муниципальных образований для обеспечения роста собственных доходов;</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-совершенствование системы межбюджетных отношений;</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 xml:space="preserve">-подготовка, переподготовка и повышение квалификации муниципальных служащих с учетом положений </w:t>
      </w:r>
      <w:r>
        <w:rPr>
          <w:rFonts w:ascii="Times New Roman" w:hAnsi="Times New Roman" w:cs="Times New Roman"/>
          <w:sz w:val="28"/>
          <w:szCs w:val="28"/>
        </w:rPr>
        <w:t xml:space="preserve">Законом Российской </w:t>
      </w:r>
      <w:hyperlink r:id="rId24" w:history="1">
        <w:r w:rsidRPr="00F825AD">
          <w:rPr>
            <w:rFonts w:ascii="Times New Roman" w:hAnsi="Times New Roman" w:cs="Times New Roman"/>
            <w:sz w:val="28"/>
            <w:szCs w:val="28"/>
          </w:rPr>
          <w:t>Федерации</w:t>
        </w:r>
      </w:hyperlink>
      <w:r>
        <w:rPr>
          <w:rFonts w:ascii="Times New Roman" w:hAnsi="Times New Roman" w:cs="Times New Roman"/>
          <w:sz w:val="28"/>
          <w:szCs w:val="28"/>
        </w:rPr>
        <w:t xml:space="preserve"> от 06.10.2003 г, № 131-ФЗ </w:t>
      </w:r>
      <w:r w:rsidRPr="00F825AD">
        <w:rPr>
          <w:rFonts w:ascii="Times New Roman" w:hAnsi="Times New Roman" w:cs="Times New Roman"/>
          <w:sz w:val="28"/>
          <w:szCs w:val="28"/>
        </w:rPr>
        <w:t xml:space="preserve"> </w:t>
      </w:r>
      <w:r>
        <w:rPr>
          <w:rFonts w:ascii="Times New Roman" w:hAnsi="Times New Roman" w:cs="Times New Roman"/>
          <w:sz w:val="28"/>
          <w:szCs w:val="28"/>
        </w:rPr>
        <w:t>«О</w:t>
      </w:r>
      <w:r w:rsidRPr="00CC108A">
        <w:rPr>
          <w:rFonts w:ascii="Times New Roman" w:hAnsi="Times New Roman" w:cs="Times New Roman"/>
          <w:sz w:val="28"/>
          <w:szCs w:val="28"/>
        </w:rPr>
        <w:t>б общих принципах организации местного самоуправления в РФ»;</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Приоритетные направления:</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 xml:space="preserve">-осуществление полномочий органов местного самоуправления в соответствии с </w:t>
      </w:r>
      <w:r>
        <w:rPr>
          <w:rFonts w:ascii="Times New Roman" w:hAnsi="Times New Roman" w:cs="Times New Roman"/>
          <w:sz w:val="28"/>
          <w:szCs w:val="28"/>
        </w:rPr>
        <w:t xml:space="preserve">Законом Российской </w:t>
      </w:r>
      <w:hyperlink r:id="rId25" w:history="1">
        <w:r w:rsidRPr="00F825AD">
          <w:rPr>
            <w:rFonts w:ascii="Times New Roman" w:hAnsi="Times New Roman" w:cs="Times New Roman"/>
            <w:sz w:val="28"/>
            <w:szCs w:val="28"/>
          </w:rPr>
          <w:t>Федерации</w:t>
        </w:r>
      </w:hyperlink>
      <w:r>
        <w:rPr>
          <w:rFonts w:ascii="Times New Roman" w:hAnsi="Times New Roman" w:cs="Times New Roman"/>
          <w:sz w:val="28"/>
          <w:szCs w:val="28"/>
        </w:rPr>
        <w:t xml:space="preserve"> от 06.10.2003 г, № 131-ФЗ </w:t>
      </w:r>
      <w:r w:rsidRPr="00F825AD">
        <w:rPr>
          <w:rFonts w:ascii="Times New Roman" w:hAnsi="Times New Roman" w:cs="Times New Roman"/>
          <w:sz w:val="28"/>
          <w:szCs w:val="28"/>
        </w:rPr>
        <w:t xml:space="preserve"> "Об</w:t>
      </w:r>
      <w:r w:rsidRPr="00CC108A">
        <w:rPr>
          <w:rFonts w:ascii="Times New Roman" w:hAnsi="Times New Roman" w:cs="Times New Roman"/>
          <w:sz w:val="28"/>
          <w:szCs w:val="28"/>
        </w:rPr>
        <w:t xml:space="preserve"> общих принципах организации местного самоуправления в РФ";</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Механизм реализации:</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-повышение эффективности работы органов местного самоуправления путем обучения, повышения квалификации и переподготовки кадров для муниципальных образований;</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lastRenderedPageBreak/>
        <w:t>-разграничение полномочий уровней власти муниципальных образований с разграничением их расходных обязательств.</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 xml:space="preserve">Критерии реализации </w:t>
      </w:r>
      <w:proofErr w:type="gramStart"/>
      <w:r w:rsidRPr="00CC108A">
        <w:rPr>
          <w:rFonts w:ascii="Times New Roman" w:hAnsi="Times New Roman" w:cs="Times New Roman"/>
          <w:sz w:val="28"/>
          <w:szCs w:val="28"/>
          <w:u w:val="single"/>
        </w:rPr>
        <w:t>намеченного</w:t>
      </w:r>
      <w:proofErr w:type="gramEnd"/>
      <w:r w:rsidRPr="00CC108A">
        <w:rPr>
          <w:rFonts w:ascii="Times New Roman" w:hAnsi="Times New Roman" w:cs="Times New Roman"/>
          <w:sz w:val="28"/>
          <w:szCs w:val="28"/>
          <w:u w:val="single"/>
        </w:rPr>
        <w:t>:</w:t>
      </w:r>
    </w:p>
    <w:p w:rsidR="00C57CB9" w:rsidRPr="00CC108A"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-увеличение собственных доходов бюджетов муниципальных образований района.</w:t>
      </w:r>
    </w:p>
    <w:p w:rsidR="00C57CB9" w:rsidRPr="00B85F9C"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0" w:name="sub_2600"/>
      <w:r w:rsidRPr="00B85F9C">
        <w:rPr>
          <w:rFonts w:ascii="Times New Roman" w:hAnsi="Times New Roman" w:cs="Times New Roman"/>
          <w:b/>
          <w:bCs/>
          <w:sz w:val="28"/>
          <w:szCs w:val="28"/>
        </w:rPr>
        <w:t>VI</w:t>
      </w:r>
      <w:r w:rsidRPr="00B85F9C">
        <w:rPr>
          <w:rFonts w:ascii="Times New Roman" w:hAnsi="Times New Roman" w:cs="Times New Roman"/>
          <w:b/>
          <w:bCs/>
          <w:sz w:val="28"/>
          <w:szCs w:val="28"/>
          <w:lang w:val="en-US"/>
        </w:rPr>
        <w:t>II</w:t>
      </w:r>
      <w:r w:rsidRPr="00B85F9C">
        <w:rPr>
          <w:rFonts w:ascii="Times New Roman" w:hAnsi="Times New Roman" w:cs="Times New Roman"/>
          <w:b/>
          <w:bCs/>
          <w:sz w:val="28"/>
          <w:szCs w:val="28"/>
        </w:rPr>
        <w:t>. Ресурсное обеспечение программы</w:t>
      </w:r>
    </w:p>
    <w:bookmarkEnd w:id="20"/>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Информационные ресурсы.</w:t>
      </w:r>
      <w:r w:rsidRPr="00731EAE">
        <w:rPr>
          <w:rFonts w:ascii="Times New Roman" w:hAnsi="Times New Roman" w:cs="Times New Roman"/>
          <w:sz w:val="28"/>
          <w:szCs w:val="28"/>
        </w:rPr>
        <w:t xml:space="preserve"> Заключение договоров с хозяйствующими субъектами о предоставлении информации о деятельности предприятий и других социально-экономических процессах, не входящих в программу статистических работ.</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Финансовые ресурсы.</w:t>
      </w:r>
      <w:r w:rsidRPr="00731EAE">
        <w:rPr>
          <w:rFonts w:ascii="Times New Roman" w:hAnsi="Times New Roman" w:cs="Times New Roman"/>
          <w:sz w:val="28"/>
          <w:szCs w:val="28"/>
        </w:rPr>
        <w:t xml:space="preserve"> На реализацию Программы будут использованы ресурсы из федерального бюджета, бюджета области, направляемые в район в виде дотаций, субсидий и субвенций, а также  </w:t>
      </w:r>
      <w:r>
        <w:rPr>
          <w:rFonts w:ascii="Times New Roman" w:hAnsi="Times New Roman" w:cs="Times New Roman"/>
          <w:sz w:val="28"/>
          <w:szCs w:val="28"/>
        </w:rPr>
        <w:t>средств</w:t>
      </w:r>
      <w:r w:rsidRPr="00731EAE">
        <w:rPr>
          <w:rFonts w:ascii="Times New Roman" w:hAnsi="Times New Roman" w:cs="Times New Roman"/>
          <w:sz w:val="28"/>
          <w:szCs w:val="28"/>
        </w:rPr>
        <w:t xml:space="preserve"> консолидированного бюджет</w:t>
      </w:r>
      <w:r>
        <w:rPr>
          <w:rFonts w:ascii="Times New Roman" w:hAnsi="Times New Roman" w:cs="Times New Roman"/>
          <w:sz w:val="28"/>
          <w:szCs w:val="28"/>
        </w:rPr>
        <w:t>а района</w:t>
      </w:r>
      <w:r w:rsidRPr="00731EAE">
        <w:rPr>
          <w:rFonts w:ascii="Times New Roman" w:hAnsi="Times New Roman" w:cs="Times New Roman"/>
          <w:sz w:val="28"/>
          <w:szCs w:val="28"/>
        </w:rPr>
        <w:t>, собственны</w:t>
      </w:r>
      <w:r>
        <w:rPr>
          <w:rFonts w:ascii="Times New Roman" w:hAnsi="Times New Roman" w:cs="Times New Roman"/>
          <w:sz w:val="28"/>
          <w:szCs w:val="28"/>
        </w:rPr>
        <w:t>е</w:t>
      </w:r>
      <w:r w:rsidRPr="00731EAE">
        <w:rPr>
          <w:rFonts w:ascii="Times New Roman" w:hAnsi="Times New Roman" w:cs="Times New Roman"/>
          <w:sz w:val="28"/>
          <w:szCs w:val="28"/>
        </w:rPr>
        <w:t xml:space="preserve"> средств</w:t>
      </w:r>
      <w:r>
        <w:rPr>
          <w:rFonts w:ascii="Times New Roman" w:hAnsi="Times New Roman" w:cs="Times New Roman"/>
          <w:sz w:val="28"/>
          <w:szCs w:val="28"/>
        </w:rPr>
        <w:t>а</w:t>
      </w:r>
      <w:r w:rsidRPr="00731EAE">
        <w:rPr>
          <w:rFonts w:ascii="Times New Roman" w:hAnsi="Times New Roman" w:cs="Times New Roman"/>
          <w:sz w:val="28"/>
          <w:szCs w:val="28"/>
        </w:rPr>
        <w:t xml:space="preserve"> предприятий и организаций, внебюджетны</w:t>
      </w:r>
      <w:r>
        <w:rPr>
          <w:rFonts w:ascii="Times New Roman" w:hAnsi="Times New Roman" w:cs="Times New Roman"/>
          <w:sz w:val="28"/>
          <w:szCs w:val="28"/>
        </w:rPr>
        <w:t>е источники</w:t>
      </w:r>
      <w:r w:rsidRPr="00731EAE">
        <w:rPr>
          <w:rFonts w:ascii="Times New Roman" w:hAnsi="Times New Roman" w:cs="Times New Roman"/>
          <w:sz w:val="28"/>
          <w:szCs w:val="28"/>
        </w:rPr>
        <w:t>. Все источники финансирования подлежат ежегодному уточнению с учетом финансовых возможностей бюджетов всех уровней.</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Все источники финансирования, кроме </w:t>
      </w:r>
      <w:r>
        <w:rPr>
          <w:rFonts w:ascii="Times New Roman" w:hAnsi="Times New Roman" w:cs="Times New Roman"/>
          <w:sz w:val="28"/>
          <w:szCs w:val="28"/>
        </w:rPr>
        <w:t>консолидированного</w:t>
      </w:r>
      <w:r w:rsidRPr="00731EAE">
        <w:rPr>
          <w:rFonts w:ascii="Times New Roman" w:hAnsi="Times New Roman" w:cs="Times New Roman"/>
          <w:sz w:val="28"/>
          <w:szCs w:val="28"/>
        </w:rPr>
        <w:t xml:space="preserve"> бюджета</w:t>
      </w:r>
      <w:r>
        <w:rPr>
          <w:rFonts w:ascii="Times New Roman" w:hAnsi="Times New Roman" w:cs="Times New Roman"/>
          <w:sz w:val="28"/>
          <w:szCs w:val="28"/>
        </w:rPr>
        <w:t xml:space="preserve"> района</w:t>
      </w:r>
      <w:r w:rsidRPr="00731EAE">
        <w:rPr>
          <w:rFonts w:ascii="Times New Roman" w:hAnsi="Times New Roman" w:cs="Times New Roman"/>
          <w:sz w:val="28"/>
          <w:szCs w:val="28"/>
        </w:rPr>
        <w:t>, являются расчетными  и не носят обязательного характера.</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Кадровое обеспечение.</w:t>
      </w:r>
      <w:r w:rsidRPr="00731EAE">
        <w:rPr>
          <w:rFonts w:ascii="Times New Roman" w:hAnsi="Times New Roman" w:cs="Times New Roman"/>
          <w:sz w:val="28"/>
          <w:szCs w:val="28"/>
        </w:rPr>
        <w:t xml:space="preserve"> В процессе реализации Программы намечается формирование необходимого состава специалистов</w:t>
      </w:r>
      <w:r>
        <w:rPr>
          <w:rFonts w:ascii="Times New Roman" w:hAnsi="Times New Roman" w:cs="Times New Roman"/>
          <w:sz w:val="28"/>
          <w:szCs w:val="28"/>
        </w:rPr>
        <w:t xml:space="preserve"> и</w:t>
      </w:r>
      <w:r w:rsidRPr="00731EAE">
        <w:rPr>
          <w:rFonts w:ascii="Times New Roman" w:hAnsi="Times New Roman" w:cs="Times New Roman"/>
          <w:sz w:val="28"/>
          <w:szCs w:val="28"/>
        </w:rPr>
        <w:t xml:space="preserve"> предпринимателей. Предполагается развитие системы подготовки, переподготовки и повышения квалификации специалистов в отраслях экономики, необходимых для дальнейшего социально-экономического развития района.</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Нормативно-правовое обеспечение.</w:t>
      </w:r>
      <w:r w:rsidRPr="00731EAE">
        <w:rPr>
          <w:rFonts w:ascii="Times New Roman" w:hAnsi="Times New Roman" w:cs="Times New Roman"/>
          <w:sz w:val="28"/>
          <w:szCs w:val="28"/>
        </w:rPr>
        <w:t xml:space="preserve"> Для реализации Программы необходимо исполнение федерального, областного  законодательств и муниципальных нормативно-правовых актов.</w:t>
      </w:r>
    </w:p>
    <w:p w:rsidR="00C57CB9" w:rsidRPr="00B85F9C"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1" w:name="sub_700"/>
      <w:r w:rsidRPr="00B85F9C">
        <w:rPr>
          <w:rFonts w:ascii="Times New Roman" w:hAnsi="Times New Roman" w:cs="Times New Roman"/>
          <w:b/>
          <w:bCs/>
          <w:sz w:val="28"/>
          <w:szCs w:val="28"/>
        </w:rPr>
        <w:t>I</w:t>
      </w:r>
      <w:r w:rsidRPr="00B85F9C">
        <w:rPr>
          <w:rFonts w:ascii="Times New Roman" w:hAnsi="Times New Roman" w:cs="Times New Roman"/>
          <w:b/>
          <w:bCs/>
          <w:sz w:val="28"/>
          <w:szCs w:val="28"/>
          <w:lang w:val="en-US"/>
        </w:rPr>
        <w:t>X</w:t>
      </w:r>
      <w:r w:rsidRPr="00B85F9C">
        <w:rPr>
          <w:rFonts w:ascii="Times New Roman" w:hAnsi="Times New Roman" w:cs="Times New Roman"/>
          <w:b/>
          <w:bCs/>
          <w:sz w:val="28"/>
          <w:szCs w:val="28"/>
        </w:rPr>
        <w:t>. Механизм реализации программы</w:t>
      </w:r>
    </w:p>
    <w:bookmarkEnd w:id="21"/>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Механизм реализации Программы социально-экономического </w:t>
      </w:r>
      <w:r>
        <w:rPr>
          <w:rFonts w:ascii="Times New Roman" w:hAnsi="Times New Roman" w:cs="Times New Roman"/>
          <w:sz w:val="28"/>
          <w:szCs w:val="28"/>
        </w:rPr>
        <w:t xml:space="preserve">развития </w:t>
      </w:r>
      <w:r w:rsidRPr="00731EAE">
        <w:rPr>
          <w:rFonts w:ascii="Times New Roman" w:hAnsi="Times New Roman" w:cs="Times New Roman"/>
          <w:sz w:val="28"/>
          <w:szCs w:val="28"/>
        </w:rPr>
        <w:t>района на 2012-2014 годы  предполагает использование комплекса организационных и экономических мер, предусматривающих:</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-анализ социально-экономического развития района на основе объективных показателей;</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-развитие социального партнерства местных органов власти, руководителей предприятий, организаций и учреждений социальной сферы, общественных организаций и объединений;</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-участие в выполнении программных мероприятий коллективов всех хозяйствующих субъектов </w:t>
      </w:r>
      <w:r>
        <w:rPr>
          <w:rFonts w:ascii="Times New Roman" w:hAnsi="Times New Roman" w:cs="Times New Roman"/>
          <w:sz w:val="28"/>
          <w:szCs w:val="28"/>
        </w:rPr>
        <w:t xml:space="preserve">района </w:t>
      </w:r>
      <w:r w:rsidRPr="00731EAE">
        <w:rPr>
          <w:rFonts w:ascii="Times New Roman" w:hAnsi="Times New Roman" w:cs="Times New Roman"/>
          <w:sz w:val="28"/>
          <w:szCs w:val="28"/>
        </w:rPr>
        <w:t>и граждан при координации всей работы администрацией района.</w:t>
      </w:r>
    </w:p>
    <w:p w:rsidR="00C57CB9" w:rsidRPr="00B85F9C"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2" w:name="sub_800"/>
      <w:r w:rsidRPr="00B85F9C">
        <w:rPr>
          <w:rFonts w:ascii="Times New Roman" w:hAnsi="Times New Roman" w:cs="Times New Roman"/>
          <w:b/>
          <w:bCs/>
          <w:sz w:val="28"/>
          <w:szCs w:val="28"/>
          <w:lang w:val="en-US"/>
        </w:rPr>
        <w:t>X</w:t>
      </w:r>
      <w:r w:rsidRPr="00B85F9C">
        <w:rPr>
          <w:rFonts w:ascii="Times New Roman" w:hAnsi="Times New Roman" w:cs="Times New Roman"/>
          <w:b/>
          <w:bCs/>
          <w:sz w:val="28"/>
          <w:szCs w:val="28"/>
        </w:rPr>
        <w:t>. Оценка социально-экономической эффективности программы</w:t>
      </w:r>
    </w:p>
    <w:bookmarkEnd w:id="22"/>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1EAE">
        <w:rPr>
          <w:rFonts w:ascii="Times New Roman" w:hAnsi="Times New Roman" w:cs="Times New Roman"/>
          <w:sz w:val="28"/>
          <w:szCs w:val="28"/>
        </w:rPr>
        <w:lastRenderedPageBreak/>
        <w:t>Эффективность выполнения Программы социально-экономического развития района на 2012-2014 годы складывается из экономического, социального, природоохранного и других эффектов, получаемых в процессе реализации программных мероприятий.</w:t>
      </w:r>
      <w:proofErr w:type="gramEnd"/>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В социальной сфере эффективность реализации Программы заключается в повышении уровня жизни населения района, улучшении качества всех видов оказываемых услуг и совершенствовании всех видов обслуживания граждан. Реализация национальных проектов "Образование" и "Здоровье"</w:t>
      </w:r>
      <w:r>
        <w:rPr>
          <w:rFonts w:ascii="Times New Roman" w:hAnsi="Times New Roman" w:cs="Times New Roman"/>
          <w:sz w:val="28"/>
          <w:szCs w:val="28"/>
        </w:rPr>
        <w:t>, а так же федерального партийного проекта «Модернизация образования» и «Модернизация здравоохранения»</w:t>
      </w:r>
      <w:r w:rsidRPr="00731EAE">
        <w:rPr>
          <w:rFonts w:ascii="Times New Roman" w:hAnsi="Times New Roman" w:cs="Times New Roman"/>
          <w:sz w:val="28"/>
          <w:szCs w:val="28"/>
        </w:rPr>
        <w:t xml:space="preserve"> позволит повысить качество образовательного процесса и уровень медицинского обслуживания в районе.</w:t>
      </w:r>
    </w:p>
    <w:p w:rsidR="00C57CB9" w:rsidRPr="00B85F9C"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3" w:name="sub_900"/>
      <w:r w:rsidRPr="00B85F9C">
        <w:rPr>
          <w:rFonts w:ascii="Times New Roman" w:hAnsi="Times New Roman" w:cs="Times New Roman"/>
          <w:b/>
          <w:bCs/>
          <w:sz w:val="28"/>
          <w:szCs w:val="28"/>
        </w:rPr>
        <w:t>X</w:t>
      </w:r>
      <w:r w:rsidRPr="00B85F9C">
        <w:rPr>
          <w:rFonts w:ascii="Times New Roman" w:hAnsi="Times New Roman" w:cs="Times New Roman"/>
          <w:b/>
          <w:bCs/>
          <w:sz w:val="28"/>
          <w:szCs w:val="28"/>
          <w:lang w:val="en-US"/>
        </w:rPr>
        <w:t>I</w:t>
      </w:r>
      <w:r w:rsidRPr="00B85F9C">
        <w:rPr>
          <w:rFonts w:ascii="Times New Roman" w:hAnsi="Times New Roman" w:cs="Times New Roman"/>
          <w:b/>
          <w:bCs/>
          <w:sz w:val="28"/>
          <w:szCs w:val="28"/>
        </w:rPr>
        <w:t xml:space="preserve">. Организация управления программой и </w:t>
      </w:r>
      <w:proofErr w:type="gramStart"/>
      <w:r w:rsidRPr="00B85F9C">
        <w:rPr>
          <w:rFonts w:ascii="Times New Roman" w:hAnsi="Times New Roman" w:cs="Times New Roman"/>
          <w:b/>
          <w:bCs/>
          <w:sz w:val="28"/>
          <w:szCs w:val="28"/>
        </w:rPr>
        <w:t>контроль за</w:t>
      </w:r>
      <w:proofErr w:type="gramEnd"/>
      <w:r w:rsidRPr="00B85F9C">
        <w:rPr>
          <w:rFonts w:ascii="Times New Roman" w:hAnsi="Times New Roman" w:cs="Times New Roman"/>
          <w:b/>
          <w:bCs/>
          <w:sz w:val="28"/>
          <w:szCs w:val="28"/>
        </w:rPr>
        <w:t xml:space="preserve"> ходом ее реализации</w:t>
      </w:r>
    </w:p>
    <w:bookmarkEnd w:id="23"/>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Общее управление Программой осуществляет администрация Озинского муниципального района. Управление Программой предусматривает:</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-принятие управленческих решений с учетом как муниципальных интересов, так и интересов хозяйствующих субъектов;</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-подготовку проектов необходимых нормативных актов по реализации Программы;</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-координацию исполнения мероприятий Программы;</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-направление на выполнение Программы финансовых средств из соответствующих источников финансирования.</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В целях обеспечения </w:t>
      </w:r>
      <w:proofErr w:type="gramStart"/>
      <w:r w:rsidRPr="00731EAE">
        <w:rPr>
          <w:rFonts w:ascii="Times New Roman" w:hAnsi="Times New Roman" w:cs="Times New Roman"/>
          <w:sz w:val="28"/>
          <w:szCs w:val="28"/>
        </w:rPr>
        <w:t>контроля за</w:t>
      </w:r>
      <w:proofErr w:type="gramEnd"/>
      <w:r w:rsidRPr="00731EAE">
        <w:rPr>
          <w:rFonts w:ascii="Times New Roman" w:hAnsi="Times New Roman" w:cs="Times New Roman"/>
          <w:sz w:val="28"/>
          <w:szCs w:val="28"/>
        </w:rPr>
        <w:t xml:space="preserve"> ходом реализации Программы предусматривается:</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-заслушивание руководителей хозяйствующих субъектов, организаций и учреждений о выполнении мероприятий и достигнутых результатах;</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-проведение ежеквартального анализа социально-экономического развития района;</w:t>
      </w:r>
    </w:p>
    <w:p w:rsidR="00C57CB9" w:rsidRPr="00731EAE"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1EAE">
        <w:rPr>
          <w:rFonts w:ascii="Times New Roman" w:hAnsi="Times New Roman" w:cs="Times New Roman"/>
          <w:sz w:val="28"/>
          <w:szCs w:val="28"/>
        </w:rPr>
        <w:t>Контроль за</w:t>
      </w:r>
      <w:proofErr w:type="gramEnd"/>
      <w:r w:rsidRPr="00731EAE">
        <w:rPr>
          <w:rFonts w:ascii="Times New Roman" w:hAnsi="Times New Roman" w:cs="Times New Roman"/>
          <w:sz w:val="28"/>
          <w:szCs w:val="28"/>
        </w:rPr>
        <w:t xml:space="preserve"> выполнением Программы возлагается на администрацию Озинского муниципального района.</w:t>
      </w:r>
    </w:p>
    <w:p w:rsidR="00C57CB9" w:rsidRDefault="00C57CB9"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5D78" w:rsidRPr="00731EAE" w:rsidRDefault="00C55D78" w:rsidP="00C57CB9">
      <w:pPr>
        <w:autoSpaceDE w:val="0"/>
        <w:autoSpaceDN w:val="0"/>
        <w:adjustRightInd w:val="0"/>
        <w:spacing w:after="0" w:line="240" w:lineRule="auto"/>
        <w:ind w:firstLine="720"/>
        <w:jc w:val="both"/>
        <w:rPr>
          <w:rFonts w:ascii="Times New Roman" w:hAnsi="Times New Roman" w:cs="Times New Roman"/>
          <w:sz w:val="28"/>
          <w:szCs w:val="28"/>
        </w:rPr>
      </w:pPr>
    </w:p>
    <w:p w:rsidR="00C57CB9" w:rsidRPr="00D870E6" w:rsidRDefault="00C57CB9" w:rsidP="00C57CB9">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4" w:name="sub_1010"/>
      <w:r w:rsidRPr="00D870E6">
        <w:rPr>
          <w:rFonts w:ascii="Times New Roman" w:hAnsi="Times New Roman" w:cs="Times New Roman"/>
          <w:b/>
          <w:bCs/>
          <w:sz w:val="28"/>
          <w:szCs w:val="28"/>
        </w:rPr>
        <w:lastRenderedPageBreak/>
        <w:t>Целевые ориентиры социально-экономического развития Озинского муниципального района на 2012-2014 годы</w:t>
      </w:r>
    </w:p>
    <w:bookmarkEnd w:id="24"/>
    <w:p w:rsidR="00C57CB9" w:rsidRPr="00D13D9A" w:rsidRDefault="00C57CB9" w:rsidP="00C57CB9">
      <w:pPr>
        <w:autoSpaceDE w:val="0"/>
        <w:autoSpaceDN w:val="0"/>
        <w:adjustRightInd w:val="0"/>
        <w:spacing w:after="0" w:line="240" w:lineRule="auto"/>
        <w:ind w:firstLine="720"/>
        <w:jc w:val="both"/>
        <w:rPr>
          <w:rFonts w:ascii="Arial" w:hAnsi="Arial" w:cs="Arial"/>
          <w:sz w:val="24"/>
          <w:szCs w:val="24"/>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992"/>
        <w:gridCol w:w="992"/>
        <w:gridCol w:w="1134"/>
        <w:gridCol w:w="1134"/>
        <w:gridCol w:w="1134"/>
        <w:gridCol w:w="850"/>
      </w:tblGrid>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sidRPr="0058551D">
              <w:rPr>
                <w:rFonts w:ascii="Times New Roman" w:hAnsi="Times New Roman" w:cs="Times New Roman"/>
                <w:b/>
                <w:sz w:val="24"/>
                <w:szCs w:val="24"/>
              </w:rPr>
              <w:t>Показатели</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2011 г</w:t>
            </w:r>
            <w:r w:rsidRPr="0058551D">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sidRPr="0058551D">
              <w:rPr>
                <w:rFonts w:ascii="Times New Roman" w:hAnsi="Times New Roman" w:cs="Times New Roman"/>
                <w:b/>
                <w:sz w:val="24"/>
                <w:szCs w:val="24"/>
              </w:rPr>
              <w:t xml:space="preserve">2012 г </w:t>
            </w:r>
            <w:r>
              <w:rPr>
                <w:rFonts w:ascii="Times New Roman" w:hAnsi="Times New Roman" w:cs="Times New Roman"/>
                <w:b/>
                <w:sz w:val="24"/>
                <w:szCs w:val="24"/>
              </w:rPr>
              <w:t>оценка</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2013 г</w:t>
            </w:r>
            <w:r w:rsidRPr="0058551D">
              <w:rPr>
                <w:rFonts w:ascii="Times New Roman" w:hAnsi="Times New Roman" w:cs="Times New Roman"/>
                <w:b/>
                <w:sz w:val="24"/>
                <w:szCs w:val="24"/>
              </w:rPr>
              <w:t xml:space="preserve"> прогноз</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2014 г</w:t>
            </w:r>
            <w:r w:rsidRPr="0058551D">
              <w:rPr>
                <w:rFonts w:ascii="Times New Roman" w:hAnsi="Times New Roman" w:cs="Times New Roman"/>
                <w:b/>
                <w:sz w:val="24"/>
                <w:szCs w:val="24"/>
              </w:rPr>
              <w:t xml:space="preserve"> прогноз</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2015 г прогноз</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4"/>
                <w:szCs w:val="24"/>
              </w:rPr>
            </w:pPr>
            <w:r w:rsidRPr="0058551D">
              <w:rPr>
                <w:rFonts w:ascii="Times New Roman" w:hAnsi="Times New Roman" w:cs="Times New Roman"/>
                <w:b/>
                <w:sz w:val="24"/>
                <w:szCs w:val="24"/>
              </w:rPr>
              <w:t>201</w:t>
            </w:r>
            <w:r>
              <w:rPr>
                <w:rFonts w:ascii="Times New Roman" w:hAnsi="Times New Roman" w:cs="Times New Roman"/>
                <w:b/>
                <w:sz w:val="24"/>
                <w:szCs w:val="24"/>
              </w:rPr>
              <w:t>5</w:t>
            </w:r>
            <w:r w:rsidRPr="0058551D">
              <w:rPr>
                <w:rFonts w:ascii="Times New Roman" w:hAnsi="Times New Roman" w:cs="Times New Roman"/>
                <w:b/>
                <w:sz w:val="24"/>
                <w:szCs w:val="24"/>
              </w:rPr>
              <w:t xml:space="preserve"> к 2011%</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Общие показатели</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i/>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i/>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both"/>
              <w:rPr>
                <w:rFonts w:ascii="Times New Roman" w:hAnsi="Times New Roman" w:cs="Times New Roman"/>
                <w:sz w:val="28"/>
                <w:szCs w:val="28"/>
              </w:rPr>
            </w:pPr>
            <w:r w:rsidRPr="00296DA9">
              <w:rPr>
                <w:rFonts w:ascii="Times New Roman" w:hAnsi="Times New Roman" w:cs="Times New Roman"/>
                <w:sz w:val="28"/>
                <w:szCs w:val="28"/>
              </w:rPr>
              <w:t>Индекс промышленного производства</w:t>
            </w:r>
            <w:r>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296DA9">
              <w:rPr>
                <w:rFonts w:ascii="Times New Roman" w:hAnsi="Times New Roman" w:cs="Times New Roman"/>
                <w:sz w:val="28"/>
                <w:szCs w:val="28"/>
              </w:rPr>
              <w:t>103,0</w:t>
            </w:r>
          </w:p>
        </w:tc>
        <w:tc>
          <w:tcPr>
            <w:tcW w:w="992" w:type="dxa"/>
            <w:tcBorders>
              <w:top w:val="single" w:sz="4" w:space="0" w:color="auto"/>
              <w:left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296DA9">
              <w:rPr>
                <w:rFonts w:ascii="Times New Roman" w:hAnsi="Times New Roman" w:cs="Times New Roman"/>
                <w:sz w:val="28"/>
                <w:szCs w:val="28"/>
              </w:rPr>
              <w:t>108,0</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296DA9">
              <w:rPr>
                <w:rFonts w:ascii="Times New Roman" w:hAnsi="Times New Roman" w:cs="Times New Roman"/>
                <w:sz w:val="28"/>
                <w:szCs w:val="28"/>
              </w:rPr>
              <w:t>112,0</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113,0</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109,7</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106,5</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both"/>
              <w:rPr>
                <w:rFonts w:ascii="Times New Roman" w:hAnsi="Times New Roman" w:cs="Times New Roman"/>
                <w:sz w:val="28"/>
                <w:szCs w:val="28"/>
              </w:rPr>
            </w:pPr>
            <w:r w:rsidRPr="00296DA9">
              <w:rPr>
                <w:rFonts w:ascii="Times New Roman" w:hAnsi="Times New Roman" w:cs="Times New Roman"/>
                <w:sz w:val="28"/>
                <w:szCs w:val="28"/>
              </w:rPr>
              <w:t>Объем произведенной продукции в действующих ценах</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296DA9">
              <w:rPr>
                <w:rFonts w:ascii="Times New Roman" w:hAnsi="Times New Roman" w:cs="Times New Roman"/>
                <w:sz w:val="28"/>
                <w:szCs w:val="28"/>
              </w:rPr>
              <w:t>169,</w:t>
            </w: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211,1</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239,2</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267,3</w:t>
            </w:r>
          </w:p>
        </w:tc>
        <w:tc>
          <w:tcPr>
            <w:tcW w:w="1134" w:type="dxa"/>
            <w:tcBorders>
              <w:top w:val="single" w:sz="4" w:space="0" w:color="auto"/>
              <w:left w:val="single" w:sz="4" w:space="0" w:color="auto"/>
              <w:bottom w:val="single" w:sz="4" w:space="0" w:color="auto"/>
            </w:tcBorders>
          </w:tcPr>
          <w:p w:rsidR="00C57CB9" w:rsidRPr="00296DA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296,5</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174,6</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roofErr w:type="gramStart"/>
            <w:r w:rsidRPr="0058551D">
              <w:rPr>
                <w:rFonts w:ascii="Times New Roman" w:hAnsi="Times New Roman" w:cs="Times New Roman"/>
                <w:sz w:val="28"/>
                <w:szCs w:val="28"/>
              </w:rPr>
              <w:t>в</w:t>
            </w:r>
            <w:proofErr w:type="gramEnd"/>
            <w:r w:rsidRPr="0058551D">
              <w:rPr>
                <w:rFonts w:ascii="Times New Roman" w:hAnsi="Times New Roman" w:cs="Times New Roman"/>
                <w:sz w:val="28"/>
                <w:szCs w:val="28"/>
              </w:rPr>
              <w:t xml:space="preserve"> % </w:t>
            </w:r>
            <w:proofErr w:type="gramStart"/>
            <w:r w:rsidRPr="0058551D">
              <w:rPr>
                <w:rFonts w:ascii="Times New Roman" w:hAnsi="Times New Roman" w:cs="Times New Roman"/>
                <w:sz w:val="28"/>
                <w:szCs w:val="28"/>
              </w:rPr>
              <w:t>к</w:t>
            </w:r>
            <w:proofErr w:type="gramEnd"/>
            <w:r w:rsidRPr="0058551D">
              <w:rPr>
                <w:rFonts w:ascii="Times New Roman" w:hAnsi="Times New Roman" w:cs="Times New Roman"/>
                <w:sz w:val="28"/>
                <w:szCs w:val="28"/>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101</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124,3</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113,3</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111,7</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110,9</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F6D40">
              <w:rPr>
                <w:rFonts w:ascii="Times New Roman" w:hAnsi="Times New Roman" w:cs="Times New Roman"/>
                <w:sz w:val="28"/>
                <w:szCs w:val="28"/>
              </w:rPr>
              <w:t>Денежные доходы населения в фактических ценах</w:t>
            </w:r>
            <w:r>
              <w:rPr>
                <w:rFonts w:ascii="Times New Roman" w:hAnsi="Times New Roman" w:cs="Times New Roman"/>
                <w:sz w:val="28"/>
                <w:szCs w:val="28"/>
              </w:rPr>
              <w:t>, руб.</w:t>
            </w:r>
          </w:p>
        </w:tc>
        <w:tc>
          <w:tcPr>
            <w:tcW w:w="992" w:type="dxa"/>
            <w:tcBorders>
              <w:top w:val="single" w:sz="4" w:space="0" w:color="auto"/>
              <w:left w:val="single" w:sz="4" w:space="0" w:color="auto"/>
              <w:bottom w:val="single" w:sz="4" w:space="0" w:color="auto"/>
              <w:right w:val="single" w:sz="4" w:space="0" w:color="auto"/>
            </w:tcBorders>
          </w:tcPr>
          <w:p w:rsidR="00C57CB9" w:rsidRPr="00731EAE"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5729</w:t>
            </w:r>
          </w:p>
        </w:tc>
        <w:tc>
          <w:tcPr>
            <w:tcW w:w="992" w:type="dxa"/>
            <w:tcBorders>
              <w:top w:val="single" w:sz="4" w:space="0" w:color="auto"/>
              <w:left w:val="single" w:sz="4" w:space="0" w:color="auto"/>
              <w:bottom w:val="single" w:sz="4" w:space="0" w:color="auto"/>
              <w:right w:val="single" w:sz="4" w:space="0" w:color="auto"/>
            </w:tcBorders>
          </w:tcPr>
          <w:p w:rsidR="00C57CB9" w:rsidRPr="00731EAE"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6058</w:t>
            </w:r>
          </w:p>
        </w:tc>
        <w:tc>
          <w:tcPr>
            <w:tcW w:w="1134" w:type="dxa"/>
            <w:tcBorders>
              <w:top w:val="single" w:sz="4" w:space="0" w:color="auto"/>
              <w:left w:val="single" w:sz="4" w:space="0" w:color="auto"/>
              <w:bottom w:val="single" w:sz="4" w:space="0" w:color="auto"/>
            </w:tcBorders>
          </w:tcPr>
          <w:p w:rsidR="00C57CB9" w:rsidRPr="00731EAE"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6569</w:t>
            </w:r>
          </w:p>
        </w:tc>
        <w:tc>
          <w:tcPr>
            <w:tcW w:w="1134" w:type="dxa"/>
            <w:tcBorders>
              <w:top w:val="single" w:sz="4" w:space="0" w:color="auto"/>
              <w:left w:val="single" w:sz="4" w:space="0" w:color="auto"/>
              <w:bottom w:val="single" w:sz="4" w:space="0" w:color="auto"/>
            </w:tcBorders>
          </w:tcPr>
          <w:p w:rsidR="00C57CB9" w:rsidRPr="00731EAE"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7136</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7732</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134,9</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both"/>
              <w:rPr>
                <w:rFonts w:ascii="Times New Roman" w:hAnsi="Times New Roman" w:cs="Times New Roman"/>
                <w:sz w:val="28"/>
                <w:szCs w:val="28"/>
              </w:rPr>
            </w:pPr>
            <w:hyperlink r:id="rId26" w:history="1">
              <w:r w:rsidRPr="005F6D40">
                <w:rPr>
                  <w:rFonts w:ascii="Times New Roman" w:hAnsi="Times New Roman" w:cs="Times New Roman"/>
                  <w:sz w:val="28"/>
                  <w:szCs w:val="28"/>
                </w:rPr>
                <w:t>Среднемесячная оплата труда</w:t>
              </w:r>
            </w:hyperlink>
            <w:r>
              <w:t>, руб.</w:t>
            </w:r>
          </w:p>
        </w:tc>
        <w:tc>
          <w:tcPr>
            <w:tcW w:w="992" w:type="dxa"/>
            <w:tcBorders>
              <w:top w:val="single" w:sz="4" w:space="0" w:color="auto"/>
              <w:left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10854</w:t>
            </w:r>
          </w:p>
        </w:tc>
        <w:tc>
          <w:tcPr>
            <w:tcW w:w="992" w:type="dxa"/>
            <w:tcBorders>
              <w:top w:val="single" w:sz="4" w:space="0" w:color="auto"/>
              <w:left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12381</w:t>
            </w:r>
          </w:p>
        </w:tc>
        <w:tc>
          <w:tcPr>
            <w:tcW w:w="1134" w:type="dxa"/>
            <w:tcBorders>
              <w:top w:val="single" w:sz="4" w:space="0" w:color="auto"/>
              <w:left w:val="single" w:sz="4" w:space="0" w:color="auto"/>
              <w:bottom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13805</w:t>
            </w:r>
          </w:p>
        </w:tc>
        <w:tc>
          <w:tcPr>
            <w:tcW w:w="1134" w:type="dxa"/>
            <w:tcBorders>
              <w:top w:val="single" w:sz="4" w:space="0" w:color="auto"/>
              <w:left w:val="single" w:sz="4" w:space="0" w:color="auto"/>
              <w:bottom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15434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17131</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157,8</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F6D40">
              <w:rPr>
                <w:rFonts w:ascii="Times New Roman" w:hAnsi="Times New Roman" w:cs="Times New Roman"/>
                <w:sz w:val="28"/>
                <w:szCs w:val="28"/>
              </w:rPr>
              <w:t xml:space="preserve">Снижение доли населения, имеющего денежные доходы ниже </w:t>
            </w:r>
            <w:hyperlink r:id="rId27" w:history="1">
              <w:r w:rsidRPr="005F6D40">
                <w:rPr>
                  <w:rFonts w:ascii="Times New Roman" w:hAnsi="Times New Roman" w:cs="Times New Roman"/>
                  <w:sz w:val="28"/>
                  <w:szCs w:val="28"/>
                </w:rPr>
                <w:t>прожиточного минимума</w:t>
              </w:r>
            </w:hyperlink>
            <w:r>
              <w:t>, %</w:t>
            </w:r>
          </w:p>
        </w:tc>
        <w:tc>
          <w:tcPr>
            <w:tcW w:w="992" w:type="dxa"/>
            <w:tcBorders>
              <w:top w:val="single" w:sz="4" w:space="0" w:color="auto"/>
              <w:left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c>
          <w:tcPr>
            <w:tcW w:w="1134" w:type="dxa"/>
            <w:tcBorders>
              <w:top w:val="single" w:sz="4" w:space="0" w:color="auto"/>
              <w:left w:val="single" w:sz="4" w:space="0" w:color="auto"/>
              <w:bottom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tcBorders>
          </w:tcPr>
          <w:p w:rsidR="00C57CB9" w:rsidRPr="005F6D40"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73,3</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Оборот розничной торговли, в ценах соответствующих лет</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684,9</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762,0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845,4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935,4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1032,5</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150,7</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roofErr w:type="gramStart"/>
            <w:r w:rsidRPr="00B838C8">
              <w:rPr>
                <w:rFonts w:ascii="Times New Roman" w:hAnsi="Times New Roman" w:cs="Times New Roman"/>
                <w:sz w:val="28"/>
                <w:szCs w:val="28"/>
              </w:rPr>
              <w:t>в</w:t>
            </w:r>
            <w:proofErr w:type="gramEnd"/>
            <w:r w:rsidRPr="00B838C8">
              <w:rPr>
                <w:rFonts w:ascii="Times New Roman" w:hAnsi="Times New Roman" w:cs="Times New Roman"/>
                <w:sz w:val="28"/>
                <w:szCs w:val="28"/>
              </w:rPr>
              <w:t xml:space="preserve"> % </w:t>
            </w:r>
            <w:proofErr w:type="gramStart"/>
            <w:r w:rsidRPr="00B838C8">
              <w:rPr>
                <w:rFonts w:ascii="Times New Roman" w:hAnsi="Times New Roman" w:cs="Times New Roman"/>
                <w:sz w:val="28"/>
                <w:szCs w:val="28"/>
              </w:rPr>
              <w:t>к</w:t>
            </w:r>
            <w:proofErr w:type="gramEnd"/>
            <w:r w:rsidRPr="00B838C8">
              <w:rPr>
                <w:rFonts w:ascii="Times New Roman" w:hAnsi="Times New Roman" w:cs="Times New Roman"/>
                <w:sz w:val="28"/>
                <w:szCs w:val="28"/>
              </w:rPr>
              <w:t xml:space="preserve"> предыдущему году </w:t>
            </w:r>
          </w:p>
        </w:tc>
        <w:tc>
          <w:tcPr>
            <w:tcW w:w="992" w:type="dxa"/>
            <w:tcBorders>
              <w:top w:val="single" w:sz="4" w:space="0" w:color="auto"/>
              <w:left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110,8</w:t>
            </w:r>
          </w:p>
        </w:tc>
        <w:tc>
          <w:tcPr>
            <w:tcW w:w="1134" w:type="dxa"/>
            <w:tcBorders>
              <w:top w:val="single" w:sz="4" w:space="0" w:color="auto"/>
              <w:left w:val="single" w:sz="4" w:space="0" w:color="auto"/>
              <w:bottom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110,9</w:t>
            </w:r>
          </w:p>
        </w:tc>
        <w:tc>
          <w:tcPr>
            <w:tcW w:w="1134" w:type="dxa"/>
            <w:tcBorders>
              <w:top w:val="single" w:sz="4" w:space="0" w:color="auto"/>
              <w:left w:val="single" w:sz="4" w:space="0" w:color="auto"/>
              <w:bottom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110,6</w:t>
            </w:r>
          </w:p>
        </w:tc>
        <w:tc>
          <w:tcPr>
            <w:tcW w:w="1134" w:type="dxa"/>
            <w:tcBorders>
              <w:top w:val="single" w:sz="4" w:space="0" w:color="auto"/>
              <w:left w:val="single" w:sz="4" w:space="0" w:color="auto"/>
              <w:bottom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110,4</w:t>
            </w:r>
          </w:p>
        </w:tc>
        <w:tc>
          <w:tcPr>
            <w:tcW w:w="850" w:type="dxa"/>
            <w:tcBorders>
              <w:top w:val="single" w:sz="4" w:space="0" w:color="auto"/>
              <w:left w:val="single" w:sz="4" w:space="0" w:color="auto"/>
              <w:bottom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Оборот общественного питания, в ценах соответствующих лет</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15,6</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17,4</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19,5</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21,5</w:t>
            </w:r>
          </w:p>
        </w:tc>
        <w:tc>
          <w:tcPr>
            <w:tcW w:w="850" w:type="dxa"/>
            <w:tcBorders>
              <w:top w:val="single" w:sz="4" w:space="0" w:color="auto"/>
              <w:left w:val="single" w:sz="4" w:space="0" w:color="auto"/>
              <w:bottom w:val="single" w:sz="4" w:space="0" w:color="auto"/>
            </w:tcBorders>
            <w:vAlign w:val="bottom"/>
          </w:tcPr>
          <w:p w:rsidR="00C57CB9"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153,6</w:t>
            </w:r>
          </w:p>
        </w:tc>
      </w:tr>
      <w:tr w:rsidR="00C57CB9" w:rsidRPr="0058551D" w:rsidTr="00C57CB9">
        <w:tc>
          <w:tcPr>
            <w:tcW w:w="3261" w:type="dxa"/>
            <w:tcBorders>
              <w:top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roofErr w:type="gramStart"/>
            <w:r w:rsidRPr="00B838C8">
              <w:rPr>
                <w:rFonts w:ascii="Times New Roman" w:hAnsi="Times New Roman" w:cs="Times New Roman"/>
                <w:sz w:val="28"/>
                <w:szCs w:val="28"/>
              </w:rPr>
              <w:t>в</w:t>
            </w:r>
            <w:proofErr w:type="gramEnd"/>
            <w:r w:rsidRPr="00B838C8">
              <w:rPr>
                <w:rFonts w:ascii="Times New Roman" w:hAnsi="Times New Roman" w:cs="Times New Roman"/>
                <w:sz w:val="28"/>
                <w:szCs w:val="28"/>
              </w:rPr>
              <w:t xml:space="preserve"> % </w:t>
            </w:r>
            <w:proofErr w:type="gramStart"/>
            <w:r w:rsidRPr="00B838C8">
              <w:rPr>
                <w:rFonts w:ascii="Times New Roman" w:hAnsi="Times New Roman" w:cs="Times New Roman"/>
                <w:sz w:val="28"/>
                <w:szCs w:val="28"/>
              </w:rPr>
              <w:t>к</w:t>
            </w:r>
            <w:proofErr w:type="gramEnd"/>
            <w:r w:rsidRPr="00B838C8">
              <w:rPr>
                <w:rFonts w:ascii="Times New Roman" w:hAnsi="Times New Roman" w:cs="Times New Roman"/>
                <w:sz w:val="28"/>
                <w:szCs w:val="28"/>
              </w:rPr>
              <w:t xml:space="preserve"> предыдущему году </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188</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111,4</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111,5</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112,1</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110,3</w:t>
            </w:r>
          </w:p>
        </w:tc>
        <w:tc>
          <w:tcPr>
            <w:tcW w:w="850"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Объем платных услуг населению, в ценах соответствующих лет</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162,7</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187,9</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214,9</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244,2</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247,8</w:t>
            </w:r>
          </w:p>
        </w:tc>
        <w:tc>
          <w:tcPr>
            <w:tcW w:w="850" w:type="dxa"/>
            <w:tcBorders>
              <w:top w:val="single" w:sz="4" w:space="0" w:color="auto"/>
              <w:left w:val="single" w:sz="4" w:space="0" w:color="auto"/>
              <w:bottom w:val="single" w:sz="4" w:space="0" w:color="auto"/>
            </w:tcBorders>
            <w:vAlign w:val="bottom"/>
          </w:tcPr>
          <w:p w:rsidR="00C57CB9"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152,3</w:t>
            </w:r>
          </w:p>
        </w:tc>
      </w:tr>
      <w:tr w:rsidR="00C57CB9" w:rsidRPr="0058551D" w:rsidTr="00C57CB9">
        <w:tc>
          <w:tcPr>
            <w:tcW w:w="3261" w:type="dxa"/>
            <w:tcBorders>
              <w:top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roofErr w:type="gramStart"/>
            <w:r w:rsidRPr="00B838C8">
              <w:rPr>
                <w:rFonts w:ascii="Times New Roman" w:hAnsi="Times New Roman" w:cs="Times New Roman"/>
                <w:sz w:val="28"/>
                <w:szCs w:val="28"/>
              </w:rPr>
              <w:t>в</w:t>
            </w:r>
            <w:proofErr w:type="gramEnd"/>
            <w:r w:rsidRPr="00B838C8">
              <w:rPr>
                <w:rFonts w:ascii="Times New Roman" w:hAnsi="Times New Roman" w:cs="Times New Roman"/>
                <w:sz w:val="28"/>
                <w:szCs w:val="28"/>
              </w:rPr>
              <w:t xml:space="preserve"> % </w:t>
            </w:r>
            <w:proofErr w:type="gramStart"/>
            <w:r w:rsidRPr="00B838C8">
              <w:rPr>
                <w:rFonts w:ascii="Times New Roman" w:hAnsi="Times New Roman" w:cs="Times New Roman"/>
                <w:sz w:val="28"/>
                <w:szCs w:val="28"/>
              </w:rPr>
              <w:t>к</w:t>
            </w:r>
            <w:proofErr w:type="gramEnd"/>
            <w:r w:rsidRPr="00B838C8">
              <w:rPr>
                <w:rFonts w:ascii="Times New Roman" w:hAnsi="Times New Roman" w:cs="Times New Roman"/>
                <w:sz w:val="28"/>
                <w:szCs w:val="28"/>
              </w:rPr>
              <w:t xml:space="preserve"> предыдущему году </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114,8</w:t>
            </w:r>
          </w:p>
        </w:tc>
        <w:tc>
          <w:tcPr>
            <w:tcW w:w="992" w:type="dxa"/>
            <w:tcBorders>
              <w:top w:val="single" w:sz="4" w:space="0" w:color="auto"/>
              <w:left w:val="single" w:sz="4" w:space="0" w:color="auto"/>
              <w:bottom w:val="single" w:sz="4" w:space="0" w:color="auto"/>
              <w:right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115,5</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114,4</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113,6</w:t>
            </w:r>
          </w:p>
        </w:tc>
        <w:tc>
          <w:tcPr>
            <w:tcW w:w="1134"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101,5</w:t>
            </w:r>
          </w:p>
        </w:tc>
        <w:tc>
          <w:tcPr>
            <w:tcW w:w="850" w:type="dxa"/>
            <w:tcBorders>
              <w:top w:val="single" w:sz="4" w:space="0" w:color="auto"/>
              <w:left w:val="single" w:sz="4" w:space="0" w:color="auto"/>
              <w:bottom w:val="single" w:sz="4" w:space="0" w:color="auto"/>
            </w:tcBorders>
            <w:vAlign w:val="bottom"/>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sidRPr="00B838C8">
              <w:rPr>
                <w:rFonts w:ascii="Times New Roman" w:hAnsi="Times New Roman" w:cs="Times New Roman"/>
                <w:sz w:val="28"/>
                <w:szCs w:val="28"/>
              </w:rPr>
              <w:t>Оборот розничной торговли, в ценах соответствующих лет</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tcPr>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684,9</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762,0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845,4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935,4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Pr="00B838C8"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1032,5</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p>
          <w:p w:rsidR="00C57CB9" w:rsidRDefault="00C57CB9" w:rsidP="00C57CB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150,7</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 xml:space="preserve">Численность </w:t>
            </w:r>
            <w:r w:rsidRPr="0058551D">
              <w:rPr>
                <w:rFonts w:ascii="Times New Roman" w:hAnsi="Times New Roman" w:cs="Times New Roman"/>
                <w:sz w:val="28"/>
                <w:szCs w:val="28"/>
              </w:rPr>
              <w:lastRenderedPageBreak/>
              <w:t>работающих в малом бизнесе, чел.</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lastRenderedPageBreak/>
              <w:t>800</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880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920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961</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122,5</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w:t>
            </w:r>
            <w:r w:rsidRPr="0058551D">
              <w:rPr>
                <w:rFonts w:ascii="Times New Roman" w:hAnsi="Times New Roman" w:cs="Times New Roman"/>
                <w:b/>
                <w:sz w:val="28"/>
                <w:szCs w:val="28"/>
              </w:rPr>
              <w:t>нвестиции</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nil"/>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Объем инвестиций в основной капитал за счет всех источников финансирования, млн</w:t>
            </w:r>
            <w:proofErr w:type="gramStart"/>
            <w:r w:rsidRPr="0058551D">
              <w:rPr>
                <w:rFonts w:ascii="Times New Roman" w:hAnsi="Times New Roman" w:cs="Times New Roman"/>
                <w:sz w:val="28"/>
                <w:szCs w:val="28"/>
              </w:rPr>
              <w:t>.р</w:t>
            </w:r>
            <w:proofErr w:type="gramEnd"/>
            <w:r w:rsidRPr="0058551D">
              <w:rPr>
                <w:rFonts w:ascii="Times New Roman" w:hAnsi="Times New Roman" w:cs="Times New Roman"/>
                <w:sz w:val="28"/>
                <w:szCs w:val="28"/>
              </w:rPr>
              <w:t>уб.</w:t>
            </w:r>
          </w:p>
        </w:tc>
        <w:tc>
          <w:tcPr>
            <w:tcW w:w="992" w:type="dxa"/>
            <w:tcBorders>
              <w:top w:val="nil"/>
              <w:left w:val="nil"/>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491</w:t>
            </w:r>
          </w:p>
        </w:tc>
        <w:tc>
          <w:tcPr>
            <w:tcW w:w="992" w:type="dxa"/>
            <w:tcBorders>
              <w:top w:val="nil"/>
              <w:left w:val="nil"/>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550</w:t>
            </w:r>
          </w:p>
        </w:tc>
        <w:tc>
          <w:tcPr>
            <w:tcW w:w="1134" w:type="dxa"/>
            <w:tcBorders>
              <w:top w:val="nil"/>
              <w:left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600</w:t>
            </w:r>
          </w:p>
        </w:tc>
        <w:tc>
          <w:tcPr>
            <w:tcW w:w="1134" w:type="dxa"/>
            <w:tcBorders>
              <w:top w:val="nil"/>
              <w:left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654</w:t>
            </w:r>
          </w:p>
        </w:tc>
        <w:tc>
          <w:tcPr>
            <w:tcW w:w="1134" w:type="dxa"/>
            <w:tcBorders>
              <w:top w:val="nil"/>
              <w:left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680 </w:t>
            </w:r>
          </w:p>
        </w:tc>
        <w:tc>
          <w:tcPr>
            <w:tcW w:w="850" w:type="dxa"/>
            <w:tcBorders>
              <w:top w:val="nil"/>
              <w:left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138,5</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Строительство и ЖКХ</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Объем работ, выполненных по виду деятельности "Строительство", млн</w:t>
            </w:r>
            <w:proofErr w:type="gramStart"/>
            <w:r w:rsidRPr="0058551D">
              <w:rPr>
                <w:rFonts w:ascii="Times New Roman" w:hAnsi="Times New Roman" w:cs="Times New Roman"/>
                <w:sz w:val="28"/>
                <w:szCs w:val="28"/>
              </w:rPr>
              <w:t>.р</w:t>
            </w:r>
            <w:proofErr w:type="gramEnd"/>
            <w:r w:rsidRPr="0058551D">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Ввод в действие жилых домов за счет всех источников финансирования, кв. м.</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1134</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1145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1157</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1170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1180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104,1</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Средняя обеспеченность населения площадью жилых квартир, кв. м на человека</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28,8</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29,2</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30,1</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31,0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31,5</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109,4</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Число семей, пользующихся субсидиями</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437</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433</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428</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419</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93,8</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roofErr w:type="gramStart"/>
            <w:r w:rsidRPr="0058551D">
              <w:rPr>
                <w:rFonts w:ascii="Times New Roman" w:hAnsi="Times New Roman" w:cs="Times New Roman"/>
                <w:sz w:val="28"/>
                <w:szCs w:val="28"/>
              </w:rPr>
              <w:t>в</w:t>
            </w:r>
            <w:proofErr w:type="gramEnd"/>
            <w:r w:rsidRPr="0058551D">
              <w:rPr>
                <w:rFonts w:ascii="Times New Roman" w:hAnsi="Times New Roman" w:cs="Times New Roman"/>
                <w:sz w:val="28"/>
                <w:szCs w:val="28"/>
              </w:rPr>
              <w:t xml:space="preserve"> % </w:t>
            </w:r>
            <w:proofErr w:type="gramStart"/>
            <w:r w:rsidRPr="0058551D">
              <w:rPr>
                <w:rFonts w:ascii="Times New Roman" w:hAnsi="Times New Roman" w:cs="Times New Roman"/>
                <w:sz w:val="28"/>
                <w:szCs w:val="28"/>
              </w:rPr>
              <w:t>к</w:t>
            </w:r>
            <w:proofErr w:type="gramEnd"/>
            <w:r w:rsidRPr="0058551D">
              <w:rPr>
                <w:rFonts w:ascii="Times New Roman" w:hAnsi="Times New Roman" w:cs="Times New Roman"/>
                <w:sz w:val="28"/>
                <w:szCs w:val="28"/>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96</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99</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99</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98</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97,8</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Сельское хозяйство</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nil"/>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Объем валовой  продукции сельского хозяйства, млн. руб.</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929,7</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1018,2</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1089,5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1161,4</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1229,9</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132,3</w:t>
            </w:r>
          </w:p>
        </w:tc>
      </w:tr>
      <w:tr w:rsidR="00C57CB9" w:rsidRPr="0058551D" w:rsidTr="00C57CB9">
        <w:trPr>
          <w:trHeight w:val="3375"/>
        </w:trPr>
        <w:tc>
          <w:tcPr>
            <w:tcW w:w="3261" w:type="dxa"/>
            <w:tcBorders>
              <w:top w:val="nil"/>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Производство в натуральном выражении</w:t>
            </w:r>
            <w:r>
              <w:rPr>
                <w:rFonts w:ascii="Times New Roman" w:hAnsi="Times New Roman" w:cs="Times New Roman"/>
                <w:sz w:val="28"/>
                <w:szCs w:val="28"/>
              </w:rPr>
              <w:t>:</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Зерно, тонн</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Подсолнечник, тонн</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Картофель, тонн</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Овощи, тонн</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Мясо скота и птицы,</w:t>
            </w:r>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Молоко, тонн</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Яйцо тыс.шт.</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51D">
              <w:rPr>
                <w:rFonts w:ascii="Times New Roman" w:hAnsi="Times New Roman" w:cs="Times New Roman"/>
                <w:sz w:val="28"/>
                <w:szCs w:val="28"/>
              </w:rPr>
              <w:t xml:space="preserve">Шерсть, </w:t>
            </w:r>
            <w:proofErr w:type="spellStart"/>
            <w:r w:rsidRPr="0058551D">
              <w:rPr>
                <w:rFonts w:ascii="Times New Roman" w:hAnsi="Times New Roman" w:cs="Times New Roman"/>
                <w:sz w:val="28"/>
                <w:szCs w:val="28"/>
              </w:rPr>
              <w:t>ц</w:t>
            </w:r>
            <w:proofErr w:type="spellEnd"/>
          </w:p>
        </w:tc>
        <w:tc>
          <w:tcPr>
            <w:tcW w:w="992" w:type="dxa"/>
            <w:tcBorders>
              <w:top w:val="single" w:sz="4" w:space="0" w:color="auto"/>
              <w:left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27189</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980</w:t>
            </w:r>
            <w:r>
              <w:rPr>
                <w:rFonts w:ascii="Times New Roman" w:hAnsi="Times New Roman" w:cs="Times New Roman"/>
                <w:sz w:val="28"/>
                <w:szCs w:val="28"/>
              </w:rPr>
              <w:t>2</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926</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24659</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7162</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474</w:t>
            </w:r>
          </w:p>
        </w:tc>
        <w:tc>
          <w:tcPr>
            <w:tcW w:w="992" w:type="dxa"/>
            <w:tcBorders>
              <w:top w:val="single" w:sz="4" w:space="0" w:color="auto"/>
              <w:left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32700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930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910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6475</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25150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91</w:t>
            </w:r>
            <w:r>
              <w:rPr>
                <w:rFonts w:ascii="Times New Roman" w:hAnsi="Times New Roman" w:cs="Times New Roman"/>
                <w:sz w:val="28"/>
                <w:szCs w:val="28"/>
              </w:rPr>
              <w:t>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475</w:t>
            </w:r>
          </w:p>
        </w:tc>
        <w:tc>
          <w:tcPr>
            <w:tcW w:w="1134" w:type="dxa"/>
            <w:tcBorders>
              <w:top w:val="single" w:sz="4" w:space="0" w:color="auto"/>
              <w:lef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35000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950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25</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25350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484</w:t>
            </w:r>
          </w:p>
        </w:tc>
        <w:tc>
          <w:tcPr>
            <w:tcW w:w="1134" w:type="dxa"/>
            <w:tcBorders>
              <w:top w:val="single" w:sz="4" w:space="0" w:color="auto"/>
              <w:lef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37300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5930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25480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7440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488</w:t>
            </w:r>
          </w:p>
        </w:tc>
        <w:tc>
          <w:tcPr>
            <w:tcW w:w="1134" w:type="dxa"/>
            <w:tcBorders>
              <w:top w:val="single" w:sz="4" w:space="0" w:color="auto"/>
              <w:lef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39500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4800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6550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25540</w:t>
            </w: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7580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520</w:t>
            </w:r>
          </w:p>
        </w:tc>
        <w:tc>
          <w:tcPr>
            <w:tcW w:w="850" w:type="dxa"/>
            <w:tcBorders>
              <w:top w:val="single" w:sz="4" w:space="0" w:color="auto"/>
              <w:left w:val="single" w:sz="4" w:space="0" w:color="auto"/>
            </w:tcBorders>
          </w:tcPr>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145,3</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48,9</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105,8</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106,7</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133,7</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103,6</w:t>
            </w:r>
          </w:p>
          <w:p w:rsidR="00C57CB9"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105,8</w:t>
            </w:r>
          </w:p>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109,7</w:t>
            </w:r>
          </w:p>
        </w:tc>
      </w:tr>
      <w:tr w:rsidR="00C57CB9" w:rsidRPr="0058551D" w:rsidTr="00C57CB9">
        <w:tc>
          <w:tcPr>
            <w:tcW w:w="6379" w:type="dxa"/>
            <w:gridSpan w:val="4"/>
            <w:tcBorders>
              <w:top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Образование</w:t>
            </w:r>
          </w:p>
        </w:tc>
        <w:tc>
          <w:tcPr>
            <w:tcW w:w="1134" w:type="dxa"/>
            <w:tcBorders>
              <w:top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nil"/>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 xml:space="preserve">Количество детей, посещающих детские дошкольные </w:t>
            </w:r>
            <w:r w:rsidRPr="0058551D">
              <w:rPr>
                <w:rFonts w:ascii="Times New Roman" w:hAnsi="Times New Roman" w:cs="Times New Roman"/>
                <w:sz w:val="28"/>
                <w:szCs w:val="28"/>
              </w:rPr>
              <w:lastRenderedPageBreak/>
              <w:t>учреждения, человек</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lastRenderedPageBreak/>
              <w:t>947</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101,4</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roofErr w:type="gramStart"/>
            <w:r w:rsidRPr="0058551D">
              <w:rPr>
                <w:rFonts w:ascii="Times New Roman" w:hAnsi="Times New Roman" w:cs="Times New Roman"/>
                <w:sz w:val="28"/>
                <w:szCs w:val="28"/>
              </w:rPr>
              <w:lastRenderedPageBreak/>
              <w:t>Количество детей, обучающихся в школах, ПУ, техникуме, и др.), человек</w:t>
            </w:r>
            <w:proofErr w:type="gramEnd"/>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3440</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3514</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3500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3490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3480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Здравоохранение</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Ожидаемая продолжительность жизни, лет</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77</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114,7</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Уровень смертности, (человек на 1000 населения)</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w:t>
            </w:r>
            <w:r>
              <w:rPr>
                <w:rFonts w:ascii="Times New Roman" w:hAnsi="Times New Roman" w:cs="Times New Roman"/>
                <w:sz w:val="28"/>
                <w:szCs w:val="28"/>
              </w:rPr>
              <w:t>2,7</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93,7</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Средняя продолжительность пребывания пациента на койке в учреждениях здравоохранения (дней)</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9,8</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9,7</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9,6</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95,9</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Уровень госпитализации (на 100 чел.)</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17,4</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16,6</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16,4</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16,2</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93,1</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Уровень диспансеризации населения (на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20,5</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22,0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28,0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32</w:t>
            </w:r>
            <w:r>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180,5</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Охват флюорографическим обследованием, % обследуемых от числа жителей района старше 15 лет</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8</w:t>
            </w:r>
            <w:r w:rsidRPr="0058551D">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9</w:t>
            </w:r>
            <w:r>
              <w:rPr>
                <w:rFonts w:ascii="Times New Roman" w:hAnsi="Times New Roman" w:cs="Times New Roman"/>
                <w:sz w:val="28"/>
                <w:szCs w:val="28"/>
              </w:rPr>
              <w:t>8,3</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98,5</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102,4</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Обеспеченность врачами на 1000 чел. населения</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15,</w:t>
            </w: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19,0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136,4</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Физкультура и спорт</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Охват жителей района, систематически занимающихся физической культурой и спортом, %</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44,8</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45,2</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45,7</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46,0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46,5</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103,8</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Охват детей и подростков, занимающихся в спортивных школах, секциях, %</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11,0</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19,0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181,8</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Культура</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 xml:space="preserve">Число читателей </w:t>
            </w:r>
            <w:r w:rsidRPr="0058551D">
              <w:rPr>
                <w:rFonts w:ascii="Times New Roman" w:hAnsi="Times New Roman" w:cs="Times New Roman"/>
                <w:sz w:val="28"/>
                <w:szCs w:val="28"/>
              </w:rPr>
              <w:lastRenderedPageBreak/>
              <w:t>общедоступных библиотек на 1000 населения, чел.</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690,3</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690,3</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690,3</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690,3</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690,3</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lastRenderedPageBreak/>
              <w:t>Число посещений музеев на 1000 населения, чел.</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305</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308</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315</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320</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104,9</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Обеспеченность общедоступными библиотеками, учреждений на 1000 населения</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 xml:space="preserve">Обеспеченность учреждениями культурно - </w:t>
            </w:r>
            <w:proofErr w:type="spellStart"/>
            <w:r w:rsidRPr="0058551D">
              <w:rPr>
                <w:rFonts w:ascii="Times New Roman" w:hAnsi="Times New Roman" w:cs="Times New Roman"/>
                <w:sz w:val="28"/>
                <w:szCs w:val="28"/>
              </w:rPr>
              <w:t>досугового</w:t>
            </w:r>
            <w:proofErr w:type="spellEnd"/>
            <w:r w:rsidRPr="0058551D">
              <w:rPr>
                <w:rFonts w:ascii="Times New Roman" w:hAnsi="Times New Roman" w:cs="Times New Roman"/>
                <w:sz w:val="28"/>
                <w:szCs w:val="28"/>
              </w:rPr>
              <w:t xml:space="preserve"> типа, учреждений на 1000 населения</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Занятость</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Уровень регистрируемой безработицы на конец года, %</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75,0</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Потребность в квалифицированных кадрах, чел.</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320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310</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300</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75,0</w:t>
            </w:r>
          </w:p>
        </w:tc>
      </w:tr>
      <w:tr w:rsidR="00C57CB9" w:rsidRPr="0058551D" w:rsidTr="00C57CB9">
        <w:tc>
          <w:tcPr>
            <w:tcW w:w="6379" w:type="dxa"/>
            <w:gridSpan w:val="4"/>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r w:rsidRPr="0058551D">
              <w:rPr>
                <w:rFonts w:ascii="Times New Roman" w:hAnsi="Times New Roman" w:cs="Times New Roman"/>
                <w:b/>
                <w:sz w:val="28"/>
                <w:szCs w:val="28"/>
              </w:rPr>
              <w:t>Управление финансами</w:t>
            </w: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1134"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c>
          <w:tcPr>
            <w:tcW w:w="850" w:type="dxa"/>
            <w:tcBorders>
              <w:top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b/>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Доходы консолидированного бюджета района млн. руб.</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376,1</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343,1</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338,1</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350,2</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363,3</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96,6</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В том числе</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-собственные доходы, млн. руб.</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84,8</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60,3</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66,9</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71,8</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77,5</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91,4</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-безвозмездные поступления, млн</w:t>
            </w:r>
            <w:proofErr w:type="gramStart"/>
            <w:r w:rsidRPr="0058551D">
              <w:rPr>
                <w:rFonts w:ascii="Times New Roman" w:hAnsi="Times New Roman" w:cs="Times New Roman"/>
                <w:sz w:val="28"/>
                <w:szCs w:val="28"/>
              </w:rPr>
              <w:t>.р</w:t>
            </w:r>
            <w:proofErr w:type="gramEnd"/>
            <w:r w:rsidRPr="0058551D">
              <w:rPr>
                <w:rFonts w:ascii="Times New Roman" w:hAnsi="Times New Roman" w:cs="Times New Roman"/>
                <w:sz w:val="28"/>
                <w:szCs w:val="28"/>
              </w:rPr>
              <w:t>уб.</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291,3</w:t>
            </w:r>
          </w:p>
        </w:tc>
        <w:tc>
          <w:tcPr>
            <w:tcW w:w="992" w:type="dxa"/>
            <w:tcBorders>
              <w:top w:val="single" w:sz="4" w:space="0" w:color="auto"/>
              <w:left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282,8</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278,4</w:t>
            </w:r>
          </w:p>
        </w:tc>
        <w:tc>
          <w:tcPr>
            <w:tcW w:w="1134"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285,8</w:t>
            </w:r>
          </w:p>
        </w:tc>
        <w:tc>
          <w:tcPr>
            <w:tcW w:w="850" w:type="dxa"/>
            <w:tcBorders>
              <w:top w:val="single" w:sz="4" w:space="0" w:color="auto"/>
              <w:left w:val="single" w:sz="4" w:space="0" w:color="auto"/>
              <w:bottom w:val="single" w:sz="4" w:space="0" w:color="auto"/>
            </w:tcBorders>
          </w:tcPr>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98,1</w:t>
            </w:r>
          </w:p>
        </w:tc>
      </w:tr>
      <w:tr w:rsidR="00C57CB9" w:rsidRPr="0058551D" w:rsidTr="00C57CB9">
        <w:tc>
          <w:tcPr>
            <w:tcW w:w="3261" w:type="dxa"/>
            <w:tcBorders>
              <w:top w:val="single" w:sz="4" w:space="0" w:color="auto"/>
              <w:bottom w:val="single" w:sz="4" w:space="0" w:color="auto"/>
              <w:right w:val="single" w:sz="4" w:space="0" w:color="auto"/>
            </w:tcBorders>
          </w:tcPr>
          <w:p w:rsidR="00C57CB9" w:rsidRPr="0058551D" w:rsidRDefault="00C57CB9" w:rsidP="00C57CB9">
            <w:pPr>
              <w:autoSpaceDE w:val="0"/>
              <w:autoSpaceDN w:val="0"/>
              <w:adjustRightInd w:val="0"/>
              <w:spacing w:after="0" w:line="240" w:lineRule="auto"/>
              <w:jc w:val="both"/>
              <w:rPr>
                <w:rFonts w:ascii="Times New Roman" w:hAnsi="Times New Roman" w:cs="Times New Roman"/>
                <w:sz w:val="28"/>
                <w:szCs w:val="28"/>
              </w:rPr>
            </w:pPr>
            <w:r w:rsidRPr="0058551D">
              <w:rPr>
                <w:rFonts w:ascii="Times New Roman" w:hAnsi="Times New Roman" w:cs="Times New Roman"/>
                <w:sz w:val="28"/>
                <w:szCs w:val="28"/>
              </w:rPr>
              <w:t>Расходы консолидированного бюджета, млн. руб.</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sidRPr="0058551D">
              <w:rPr>
                <w:rFonts w:ascii="Times New Roman" w:hAnsi="Times New Roman" w:cs="Times New Roman"/>
                <w:sz w:val="28"/>
                <w:szCs w:val="28"/>
              </w:rPr>
              <w:t>372,9</w:t>
            </w:r>
          </w:p>
        </w:tc>
        <w:tc>
          <w:tcPr>
            <w:tcW w:w="992" w:type="dxa"/>
            <w:tcBorders>
              <w:top w:val="single" w:sz="4" w:space="0" w:color="auto"/>
              <w:left w:val="single" w:sz="4" w:space="0" w:color="auto"/>
              <w:bottom w:val="single" w:sz="4" w:space="0" w:color="auto"/>
              <w:right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354,2</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338,1</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350,2</w:t>
            </w:r>
          </w:p>
        </w:tc>
        <w:tc>
          <w:tcPr>
            <w:tcW w:w="1134"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363,3</w:t>
            </w:r>
          </w:p>
        </w:tc>
        <w:tc>
          <w:tcPr>
            <w:tcW w:w="850" w:type="dxa"/>
            <w:tcBorders>
              <w:top w:val="single" w:sz="4" w:space="0" w:color="auto"/>
              <w:left w:val="single" w:sz="4" w:space="0" w:color="auto"/>
              <w:bottom w:val="single" w:sz="4" w:space="0" w:color="auto"/>
            </w:tcBorders>
          </w:tcPr>
          <w:p w:rsidR="00C57CB9" w:rsidRDefault="00C57CB9" w:rsidP="00C57CB9">
            <w:pPr>
              <w:autoSpaceDE w:val="0"/>
              <w:autoSpaceDN w:val="0"/>
              <w:adjustRightInd w:val="0"/>
              <w:spacing w:after="0" w:line="240" w:lineRule="auto"/>
              <w:jc w:val="center"/>
              <w:rPr>
                <w:rFonts w:ascii="Times New Roman" w:hAnsi="Times New Roman" w:cs="Times New Roman"/>
                <w:sz w:val="28"/>
                <w:szCs w:val="28"/>
              </w:rPr>
            </w:pPr>
          </w:p>
          <w:p w:rsidR="00C57CB9" w:rsidRPr="0058551D" w:rsidRDefault="00C57CB9" w:rsidP="00C57C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97,4</w:t>
            </w:r>
          </w:p>
        </w:tc>
      </w:tr>
    </w:tbl>
    <w:p w:rsidR="00C57CB9" w:rsidRDefault="00C57CB9" w:rsidP="00C57CB9"/>
    <w:p w:rsidR="00B67B18" w:rsidRDefault="00B67B18" w:rsidP="00551698"/>
    <w:p w:rsidR="00C55D78" w:rsidRDefault="00C55D78" w:rsidP="00551698"/>
    <w:p w:rsidR="00C55D78" w:rsidRPr="00C55D78" w:rsidRDefault="00C55D78" w:rsidP="00C55D78">
      <w:pPr>
        <w:spacing w:after="0" w:line="240" w:lineRule="auto"/>
        <w:rPr>
          <w:rFonts w:ascii="Times New Roman" w:hAnsi="Times New Roman" w:cs="Times New Roman"/>
          <w:sz w:val="28"/>
          <w:szCs w:val="28"/>
        </w:rPr>
      </w:pPr>
      <w:r w:rsidRPr="00C55D78">
        <w:rPr>
          <w:rFonts w:ascii="Times New Roman" w:hAnsi="Times New Roman" w:cs="Times New Roman"/>
          <w:sz w:val="28"/>
          <w:szCs w:val="28"/>
        </w:rPr>
        <w:t>ВЕРНО: начальник отдела делопроизводства</w:t>
      </w:r>
    </w:p>
    <w:p w:rsidR="00C55D78" w:rsidRPr="00C55D78" w:rsidRDefault="00C55D78" w:rsidP="00C55D78">
      <w:pPr>
        <w:spacing w:after="0" w:line="240" w:lineRule="auto"/>
        <w:rPr>
          <w:rFonts w:ascii="Times New Roman" w:hAnsi="Times New Roman" w:cs="Times New Roman"/>
          <w:sz w:val="28"/>
          <w:szCs w:val="28"/>
        </w:rPr>
      </w:pPr>
      <w:r w:rsidRPr="00C55D78">
        <w:rPr>
          <w:rFonts w:ascii="Times New Roman" w:hAnsi="Times New Roman" w:cs="Times New Roman"/>
          <w:sz w:val="28"/>
          <w:szCs w:val="28"/>
        </w:rPr>
        <w:t xml:space="preserve">             </w:t>
      </w:r>
      <w:r>
        <w:rPr>
          <w:rFonts w:ascii="Times New Roman" w:hAnsi="Times New Roman" w:cs="Times New Roman"/>
          <w:sz w:val="28"/>
          <w:szCs w:val="28"/>
        </w:rPr>
        <w:t xml:space="preserve">  и</w:t>
      </w:r>
      <w:r w:rsidRPr="00C55D78">
        <w:rPr>
          <w:rFonts w:ascii="Times New Roman" w:hAnsi="Times New Roman" w:cs="Times New Roman"/>
          <w:sz w:val="28"/>
          <w:szCs w:val="28"/>
        </w:rPr>
        <w:t xml:space="preserve"> технического обеспечения</w:t>
      </w:r>
      <w:r>
        <w:rPr>
          <w:rFonts w:ascii="Times New Roman" w:hAnsi="Times New Roman" w:cs="Times New Roman"/>
          <w:sz w:val="28"/>
          <w:szCs w:val="28"/>
        </w:rPr>
        <w:t xml:space="preserve">                                       Г.А. Мисюрина</w:t>
      </w:r>
    </w:p>
    <w:sectPr w:rsidR="00C55D78" w:rsidRPr="00C55D78" w:rsidSect="00C57CB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51698"/>
    <w:rsid w:val="00551698"/>
    <w:rsid w:val="00AF527A"/>
    <w:rsid w:val="00B67B18"/>
    <w:rsid w:val="00B94F80"/>
    <w:rsid w:val="00C55D78"/>
    <w:rsid w:val="00C57CB9"/>
    <w:rsid w:val="00F065D0"/>
    <w:rsid w:val="00F30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D0"/>
    <w:rPr>
      <w:rFonts w:eastAsiaTheme="minorEastAsia"/>
      <w:lang w:eastAsia="ru-RU"/>
    </w:rPr>
  </w:style>
  <w:style w:type="paragraph" w:styleId="1">
    <w:name w:val="heading 1"/>
    <w:basedOn w:val="a"/>
    <w:next w:val="a"/>
    <w:link w:val="10"/>
    <w:uiPriority w:val="99"/>
    <w:qFormat/>
    <w:rsid w:val="00C57CB9"/>
    <w:pPr>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1"/>
    <w:next w:val="a"/>
    <w:link w:val="20"/>
    <w:uiPriority w:val="99"/>
    <w:qFormat/>
    <w:rsid w:val="00C57CB9"/>
    <w:pPr>
      <w:spacing w:before="0" w:after="0"/>
      <w:jc w:val="both"/>
      <w:outlineLvl w:val="1"/>
    </w:pPr>
    <w:rPr>
      <w:b w:val="0"/>
      <w:bCs w:val="0"/>
      <w:color w:val="auto"/>
    </w:rPr>
  </w:style>
  <w:style w:type="paragraph" w:styleId="3">
    <w:name w:val="heading 3"/>
    <w:basedOn w:val="2"/>
    <w:next w:val="a"/>
    <w:link w:val="30"/>
    <w:uiPriority w:val="99"/>
    <w:qFormat/>
    <w:rsid w:val="00C57CB9"/>
    <w:pPr>
      <w:outlineLvl w:val="2"/>
    </w:pPr>
  </w:style>
  <w:style w:type="paragraph" w:styleId="4">
    <w:name w:val="heading 4"/>
    <w:basedOn w:val="3"/>
    <w:next w:val="a"/>
    <w:link w:val="40"/>
    <w:uiPriority w:val="99"/>
    <w:qFormat/>
    <w:rsid w:val="00C57CB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65D0"/>
    <w:pPr>
      <w:widowControl w:val="0"/>
      <w:tabs>
        <w:tab w:val="center" w:pos="4153"/>
        <w:tab w:val="right" w:pos="8306"/>
      </w:tabs>
      <w:suppressAutoHyphens/>
      <w:overflowPunct w:val="0"/>
      <w:autoSpaceDE w:val="0"/>
      <w:autoSpaceDN w:val="0"/>
      <w:adjustRightInd w:val="0"/>
      <w:spacing w:after="0" w:line="348" w:lineRule="auto"/>
      <w:ind w:firstLine="709"/>
      <w:jc w:val="both"/>
      <w:textAlignment w:val="baseline"/>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F065D0"/>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C57CB9"/>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9"/>
    <w:rsid w:val="00C57CB9"/>
    <w:rPr>
      <w:rFonts w:ascii="Arial" w:eastAsiaTheme="minorEastAsia" w:hAnsi="Arial" w:cs="Arial"/>
      <w:sz w:val="24"/>
      <w:szCs w:val="24"/>
      <w:lang w:eastAsia="ru-RU"/>
    </w:rPr>
  </w:style>
  <w:style w:type="character" w:customStyle="1" w:styleId="30">
    <w:name w:val="Заголовок 3 Знак"/>
    <w:basedOn w:val="a0"/>
    <w:link w:val="3"/>
    <w:uiPriority w:val="99"/>
    <w:rsid w:val="00C57CB9"/>
    <w:rPr>
      <w:rFonts w:ascii="Arial" w:eastAsiaTheme="minorEastAsia" w:hAnsi="Arial" w:cs="Arial"/>
      <w:sz w:val="24"/>
      <w:szCs w:val="24"/>
      <w:lang w:eastAsia="ru-RU"/>
    </w:rPr>
  </w:style>
  <w:style w:type="character" w:customStyle="1" w:styleId="40">
    <w:name w:val="Заголовок 4 Знак"/>
    <w:basedOn w:val="a0"/>
    <w:link w:val="4"/>
    <w:uiPriority w:val="99"/>
    <w:rsid w:val="00C57CB9"/>
    <w:rPr>
      <w:rFonts w:ascii="Arial" w:eastAsiaTheme="minorEastAsia" w:hAnsi="Arial" w:cs="Arial"/>
      <w:sz w:val="24"/>
      <w:szCs w:val="24"/>
      <w:lang w:eastAsia="ru-RU"/>
    </w:rPr>
  </w:style>
  <w:style w:type="character" w:customStyle="1" w:styleId="a5">
    <w:name w:val="Текст выноски Знак"/>
    <w:basedOn w:val="a0"/>
    <w:link w:val="a6"/>
    <w:uiPriority w:val="99"/>
    <w:semiHidden/>
    <w:rsid w:val="00C57CB9"/>
    <w:rPr>
      <w:rFonts w:ascii="Tahoma" w:eastAsiaTheme="minorEastAsia" w:hAnsi="Tahoma" w:cs="Tahoma"/>
      <w:sz w:val="16"/>
      <w:szCs w:val="16"/>
      <w:lang w:eastAsia="ru-RU"/>
    </w:rPr>
  </w:style>
  <w:style w:type="paragraph" w:styleId="a6">
    <w:name w:val="Balloon Text"/>
    <w:basedOn w:val="a"/>
    <w:link w:val="a5"/>
    <w:uiPriority w:val="99"/>
    <w:semiHidden/>
    <w:unhideWhenUsed/>
    <w:rsid w:val="00C57CB9"/>
    <w:pPr>
      <w:spacing w:after="0" w:line="240" w:lineRule="auto"/>
    </w:pPr>
    <w:rPr>
      <w:rFonts w:ascii="Tahoma" w:hAnsi="Tahoma" w:cs="Tahoma"/>
      <w:sz w:val="16"/>
      <w:szCs w:val="16"/>
    </w:rPr>
  </w:style>
  <w:style w:type="paragraph" w:customStyle="1" w:styleId="a7">
    <w:name w:val="Стиль"/>
    <w:rsid w:val="00C57CB9"/>
    <w:pPr>
      <w:spacing w:after="0" w:line="240" w:lineRule="auto"/>
    </w:pPr>
    <w:rPr>
      <w:rFonts w:ascii="Times New Roman" w:eastAsia="Times New Roman" w:hAnsi="Times New Roman" w:cs="Times New Roman"/>
      <w:sz w:val="28"/>
      <w:szCs w:val="20"/>
      <w:lang w:eastAsia="ru-RU"/>
    </w:rPr>
  </w:style>
  <w:style w:type="paragraph" w:customStyle="1" w:styleId="Style8">
    <w:name w:val="Style8"/>
    <w:basedOn w:val="a"/>
    <w:uiPriority w:val="99"/>
    <w:rsid w:val="00C57CB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38570.34013" TargetMode="External"/><Relationship Id="rId13" Type="http://schemas.openxmlformats.org/officeDocument/2006/relationships/hyperlink" Target="garantF1://9410678.0" TargetMode="External"/><Relationship Id="rId18" Type="http://schemas.openxmlformats.org/officeDocument/2006/relationships/hyperlink" Target="garantF1://9412068.0" TargetMode="External"/><Relationship Id="rId26" Type="http://schemas.openxmlformats.org/officeDocument/2006/relationships/hyperlink" Target="garantF1://9410678.0" TargetMode="External"/><Relationship Id="rId3" Type="http://schemas.openxmlformats.org/officeDocument/2006/relationships/webSettings" Target="webSettings.xml"/><Relationship Id="rId21" Type="http://schemas.openxmlformats.org/officeDocument/2006/relationships/hyperlink" Target="garantF1://12054854.0" TargetMode="External"/><Relationship Id="rId7" Type="http://schemas.openxmlformats.org/officeDocument/2006/relationships/hyperlink" Target="garantF1://9413491.7000" TargetMode="External"/><Relationship Id="rId12" Type="http://schemas.openxmlformats.org/officeDocument/2006/relationships/hyperlink" Target="garantF1://9490655.124100" TargetMode="External"/><Relationship Id="rId17" Type="http://schemas.openxmlformats.org/officeDocument/2006/relationships/hyperlink" Target="garantF1://10080093.0" TargetMode="External"/><Relationship Id="rId25" Type="http://schemas.openxmlformats.org/officeDocument/2006/relationships/hyperlink" Target="garantF1://86367.600" TargetMode="External"/><Relationship Id="rId2" Type="http://schemas.openxmlformats.org/officeDocument/2006/relationships/settings" Target="settings.xml"/><Relationship Id="rId16" Type="http://schemas.openxmlformats.org/officeDocument/2006/relationships/hyperlink" Target="garantF1://12025268.0" TargetMode="External"/><Relationship Id="rId20" Type="http://schemas.openxmlformats.org/officeDocument/2006/relationships/hyperlink" Target="garantF1://86063.100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9413491.7000" TargetMode="External"/><Relationship Id="rId11" Type="http://schemas.openxmlformats.org/officeDocument/2006/relationships/hyperlink" Target="garantF1://9490655.1000" TargetMode="External"/><Relationship Id="rId24" Type="http://schemas.openxmlformats.org/officeDocument/2006/relationships/hyperlink" Target="garantF1://86367.600" TargetMode="External"/><Relationship Id="rId5" Type="http://schemas.openxmlformats.org/officeDocument/2006/relationships/hyperlink" Target="garantF1://86367.170106" TargetMode="External"/><Relationship Id="rId15" Type="http://schemas.openxmlformats.org/officeDocument/2006/relationships/hyperlink" Target="garantF1://9412068.0" TargetMode="External"/><Relationship Id="rId23" Type="http://schemas.openxmlformats.org/officeDocument/2006/relationships/hyperlink" Target="garantF1://9412068.0" TargetMode="External"/><Relationship Id="rId28" Type="http://schemas.openxmlformats.org/officeDocument/2006/relationships/fontTable" Target="fontTable.xml"/><Relationship Id="rId10" Type="http://schemas.openxmlformats.org/officeDocument/2006/relationships/hyperlink" Target="garantF1://9438570.0" TargetMode="External"/><Relationship Id="rId19" Type="http://schemas.openxmlformats.org/officeDocument/2006/relationships/hyperlink" Target="garantF1://12051286.0" TargetMode="External"/><Relationship Id="rId4" Type="http://schemas.openxmlformats.org/officeDocument/2006/relationships/image" Target="media/image1.png"/><Relationship Id="rId9" Type="http://schemas.openxmlformats.org/officeDocument/2006/relationships/hyperlink" Target="garantF1://9413491.0" TargetMode="External"/><Relationship Id="rId14" Type="http://schemas.openxmlformats.org/officeDocument/2006/relationships/hyperlink" Target="garantF1://10800200.0" TargetMode="External"/><Relationship Id="rId22" Type="http://schemas.openxmlformats.org/officeDocument/2006/relationships/hyperlink" Target="garantF1://10080093.0" TargetMode="External"/><Relationship Id="rId27" Type="http://schemas.openxmlformats.org/officeDocument/2006/relationships/hyperlink" Target="garantF1://94120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54</Pages>
  <Words>16531</Words>
  <Characters>94231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2012-08-13T07:54:00Z</dcterms:created>
  <dcterms:modified xsi:type="dcterms:W3CDTF">2012-08-14T08:45:00Z</dcterms:modified>
</cp:coreProperties>
</file>